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31D" w:rsidRDefault="004655AE" w:rsidP="0013731D">
      <w:pPr>
        <w:pStyle w:val="Kopfzeile"/>
        <w:rPr>
          <w:rFonts w:ascii="Lucida Sans Unicode" w:hAnsi="Lucida Sans Unicode" w:cs="Lucida Sans Unicode"/>
          <w:b/>
          <w:bCs/>
          <w:color w:val="FFFFFF"/>
          <w:sz w:val="38"/>
          <w:lang w:val="fr-FR"/>
        </w:rPr>
      </w:pPr>
      <w:r w:rsidRPr="00920C1D">
        <w:rPr>
          <w:rFonts w:ascii="Lucida Sans Unicode" w:hAnsi="Lucida Sans Unicode" w:cs="Lucida Sans Unicode"/>
          <w:b/>
          <w:bCs/>
          <w:noProof/>
          <w:color w:val="FFFFFF"/>
          <w:sz w:val="16"/>
        </w:rPr>
        <mc:AlternateContent>
          <mc:Choice Requires="wps">
            <w:drawing>
              <wp:anchor distT="0" distB="0" distL="114300" distR="114300" simplePos="0" relativeHeight="251657728" behindDoc="1" locked="0" layoutInCell="1" allowOverlap="1">
                <wp:simplePos x="0" y="0"/>
                <wp:positionH relativeFrom="column">
                  <wp:posOffset>0</wp:posOffset>
                </wp:positionH>
                <wp:positionV relativeFrom="paragraph">
                  <wp:posOffset>-3810</wp:posOffset>
                </wp:positionV>
                <wp:extent cx="2286000" cy="361315"/>
                <wp:effectExtent l="0" t="0" r="4445"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61315"/>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612B" w:rsidRDefault="00B7612B" w:rsidP="0013731D">
                            <w:pPr>
                              <w:pStyle w:val="Kopfzeile"/>
                              <w:tabs>
                                <w:tab w:val="clear" w:pos="4536"/>
                                <w:tab w:val="clear" w:pos="9072"/>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3pt;width:180pt;height:28.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" fillcolor="#969696" stroked="f">
                <v:textbox>
                  <w:txbxContent>
                    <w:p w:rsidR="00B7612B" w:rsidRDefault="00B7612B" w:rsidP="0013731D">
                      <w:pPr>
                        <w:pStyle w:val="Kopfzeile"/>
                        <w:tabs>
                          <w:tab w:val="clear" w:pos="4536"/>
                          <w:tab w:val="clear" w:pos="9072"/>
                        </w:tabs>
                      </w:pPr>
                    </w:p>
                  </w:txbxContent>
                </v:textbox>
              </v:shape>
            </w:pict>
          </mc:Fallback>
        </mc:AlternateContent>
      </w:r>
      <w:r w:rsidR="0013731D">
        <w:rPr>
          <w:rFonts w:ascii="Lucida Sans Unicode" w:hAnsi="Lucida Sans Unicode" w:cs="Lucida Sans Unicode"/>
          <w:b/>
          <w:bCs/>
          <w:color w:val="FFFFFF"/>
          <w:sz w:val="16"/>
          <w:lang w:val="fr-FR"/>
        </w:rPr>
        <w:t xml:space="preserve"> </w:t>
      </w:r>
      <w:r w:rsidR="0013731D">
        <w:rPr>
          <w:rFonts w:ascii="Lucida Sans Unicode" w:hAnsi="Lucida Sans Unicode" w:cs="Lucida Sans Unicode"/>
          <w:b/>
          <w:bCs/>
          <w:color w:val="FFFFFF"/>
          <w:sz w:val="38"/>
          <w:lang w:val="fr-FR"/>
        </w:rPr>
        <w:t>Presse Information</w:t>
      </w:r>
    </w:p>
    <w:p w:rsidR="0013731D" w:rsidRDefault="0013731D" w:rsidP="004B6E3A">
      <w:pPr>
        <w:pStyle w:val="Kopfzeile"/>
        <w:tabs>
          <w:tab w:val="clear" w:pos="4536"/>
          <w:tab w:val="clear" w:pos="9072"/>
        </w:tabs>
        <w:ind w:right="1132"/>
        <w:rPr>
          <w:rFonts w:ascii="Trebuchet MS" w:hAnsi="Trebuchet MS"/>
          <w:sz w:val="22"/>
        </w:rPr>
      </w:pPr>
    </w:p>
    <w:p w:rsidR="00C4335B" w:rsidRPr="000464C4" w:rsidRDefault="00C4335B" w:rsidP="00D57DFA">
      <w:pPr>
        <w:pStyle w:val="Kopfzeile"/>
        <w:tabs>
          <w:tab w:val="clear" w:pos="4536"/>
          <w:tab w:val="clear" w:pos="9072"/>
        </w:tabs>
        <w:ind w:right="1132"/>
        <w:rPr>
          <w:rFonts w:ascii="Trebuchet MS" w:hAnsi="Trebuchet MS"/>
          <w:sz w:val="22"/>
        </w:rPr>
      </w:pPr>
      <w:r w:rsidRPr="000464C4">
        <w:rPr>
          <w:rFonts w:ascii="Trebuchet MS" w:hAnsi="Trebuchet MS"/>
          <w:sz w:val="22"/>
        </w:rPr>
        <w:t xml:space="preserve">Neuerscheinung </w:t>
      </w:r>
      <w:r w:rsidR="005976B9">
        <w:rPr>
          <w:rFonts w:ascii="Trebuchet MS" w:hAnsi="Trebuchet MS"/>
          <w:sz w:val="22"/>
        </w:rPr>
        <w:t>bei</w:t>
      </w:r>
      <w:r w:rsidRPr="000464C4">
        <w:rPr>
          <w:rFonts w:ascii="Trebuchet MS" w:hAnsi="Trebuchet MS"/>
          <w:sz w:val="22"/>
        </w:rPr>
        <w:t xml:space="preserve"> </w:t>
      </w:r>
    </w:p>
    <w:p w:rsidR="00C4335B" w:rsidRDefault="00C4335B" w:rsidP="00D57DFA">
      <w:pPr>
        <w:pStyle w:val="Kopfzeile"/>
        <w:tabs>
          <w:tab w:val="clear" w:pos="4536"/>
          <w:tab w:val="clear" w:pos="9072"/>
        </w:tabs>
        <w:ind w:right="1132"/>
        <w:rPr>
          <w:rFonts w:ascii="Trebuchet MS" w:hAnsi="Trebuchet MS"/>
          <w:b/>
          <w:bCs/>
          <w:sz w:val="22"/>
        </w:rPr>
      </w:pPr>
      <w:r w:rsidRPr="000464C4">
        <w:rPr>
          <w:rFonts w:ascii="Trebuchet MS" w:hAnsi="Trebuchet MS"/>
          <w:b/>
          <w:bCs/>
          <w:sz w:val="22"/>
        </w:rPr>
        <w:t xml:space="preserve">C.F. Müller </w:t>
      </w:r>
    </w:p>
    <w:p w:rsidR="0075362E" w:rsidRDefault="0075362E" w:rsidP="0086502F">
      <w:pPr>
        <w:ind w:right="423"/>
        <w:jc w:val="right"/>
        <w:rPr>
          <w:rFonts w:ascii="Trebuchet MS" w:hAnsi="Trebuchet MS"/>
          <w:b/>
          <w:sz w:val="28"/>
        </w:rPr>
      </w:pPr>
      <w:r w:rsidRPr="000464C4">
        <w:rPr>
          <w:rFonts w:ascii="Trebuchet MS" w:hAnsi="Trebuchet MS"/>
          <w:sz w:val="22"/>
        </w:rPr>
        <w:t>Heidelberg</w:t>
      </w:r>
      <w:r>
        <w:rPr>
          <w:rFonts w:ascii="Trebuchet MS" w:hAnsi="Trebuchet MS"/>
          <w:sz w:val="22"/>
        </w:rPr>
        <w:t>,</w:t>
      </w:r>
    </w:p>
    <w:p w:rsidR="0075362E" w:rsidRDefault="0075362E" w:rsidP="0086502F">
      <w:pPr>
        <w:ind w:right="423"/>
        <w:jc w:val="right"/>
        <w:rPr>
          <w:rFonts w:ascii="Trebuchet MS" w:hAnsi="Trebuchet MS"/>
          <w:sz w:val="22"/>
        </w:rPr>
      </w:pPr>
      <w:r w:rsidRPr="0075362E">
        <w:rPr>
          <w:rFonts w:ascii="Trebuchet MS" w:hAnsi="Trebuchet MS"/>
          <w:sz w:val="22"/>
        </w:rPr>
        <w:t xml:space="preserve">im </w:t>
      </w:r>
      <w:r w:rsidR="003B5A46">
        <w:rPr>
          <w:rFonts w:ascii="Trebuchet MS" w:hAnsi="Trebuchet MS"/>
          <w:sz w:val="22"/>
        </w:rPr>
        <w:t>März 2021</w:t>
      </w:r>
    </w:p>
    <w:p w:rsidR="00AF771C" w:rsidRPr="0075362E" w:rsidRDefault="00AF771C" w:rsidP="00D57DFA">
      <w:pPr>
        <w:ind w:right="1132"/>
        <w:jc w:val="right"/>
        <w:rPr>
          <w:rFonts w:ascii="Trebuchet MS" w:hAnsi="Trebuchet MS"/>
          <w:sz w:val="28"/>
        </w:rPr>
      </w:pPr>
    </w:p>
    <w:p w:rsidR="00CA0489" w:rsidRPr="006358DC" w:rsidRDefault="00CA0489" w:rsidP="00CA0489">
      <w:pPr>
        <w:pStyle w:val="Textkrper"/>
        <w:rPr>
          <w:rFonts w:ascii="Trebuchet MS" w:hAnsi="Trebuchet MS"/>
          <w:b/>
          <w:bCs/>
          <w:sz w:val="28"/>
        </w:rPr>
      </w:pPr>
      <w:r w:rsidRPr="006358DC">
        <w:rPr>
          <w:rFonts w:ascii="Trebuchet MS" w:hAnsi="Trebuchet MS"/>
          <w:b/>
          <w:bCs/>
          <w:sz w:val="28"/>
        </w:rPr>
        <w:t>Höver, Gebührentabellen</w:t>
      </w:r>
    </w:p>
    <w:p w:rsidR="001E271A" w:rsidRPr="00EE4218" w:rsidRDefault="00EE4218" w:rsidP="00D57DFA">
      <w:pPr>
        <w:tabs>
          <w:tab w:val="left" w:pos="7144"/>
        </w:tabs>
        <w:ind w:right="1132"/>
        <w:rPr>
          <w:rFonts w:ascii="Trebuchet MS" w:hAnsi="Trebuchet MS"/>
          <w:b/>
        </w:rPr>
      </w:pPr>
      <w:r w:rsidRPr="00EE4218">
        <w:rPr>
          <w:rFonts w:ascii="Trebuchet MS" w:hAnsi="Trebuchet MS"/>
          <w:b/>
        </w:rPr>
        <w:t xml:space="preserve">Mit </w:t>
      </w:r>
      <w:r w:rsidR="00CA0489">
        <w:rPr>
          <w:rFonts w:ascii="Trebuchet MS" w:hAnsi="Trebuchet MS"/>
          <w:b/>
        </w:rPr>
        <w:t>Erläuterungen</w:t>
      </w:r>
      <w:r w:rsidR="006358DC">
        <w:rPr>
          <w:rFonts w:ascii="Trebuchet MS" w:hAnsi="Trebuchet MS"/>
          <w:b/>
        </w:rPr>
        <w:br/>
      </w:r>
    </w:p>
    <w:p w:rsidR="00A4137A" w:rsidRPr="00A4137A" w:rsidRDefault="00A4137A" w:rsidP="00A4137A">
      <w:pPr>
        <w:shd w:val="clear" w:color="auto" w:fill="FFFFFF"/>
        <w:spacing w:line="300" w:lineRule="atLeast"/>
        <w:rPr>
          <w:rFonts w:ascii="Trebuchet MS" w:hAnsi="Trebuchet MS"/>
          <w:color w:val="000000"/>
          <w:sz w:val="22"/>
          <w:szCs w:val="20"/>
        </w:rPr>
      </w:pPr>
      <w:r w:rsidRPr="00A4137A">
        <w:rPr>
          <w:rFonts w:ascii="Trebuchet MS" w:hAnsi="Trebuchet MS"/>
          <w:color w:val="000000"/>
          <w:sz w:val="22"/>
          <w:szCs w:val="20"/>
        </w:rPr>
        <w:t>Die Änderungen vor allem im GKG, GNotKG, FamGKG sowie RVG u.a</w:t>
      </w:r>
      <w:r w:rsidR="00E04AA7">
        <w:rPr>
          <w:rFonts w:ascii="Trebuchet MS" w:hAnsi="Trebuchet MS"/>
          <w:color w:val="000000"/>
          <w:sz w:val="22"/>
          <w:szCs w:val="20"/>
        </w:rPr>
        <w:t>.</w:t>
      </w:r>
      <w:r w:rsidRPr="00A4137A">
        <w:rPr>
          <w:rFonts w:ascii="Trebuchet MS" w:hAnsi="Trebuchet MS"/>
          <w:color w:val="000000"/>
          <w:sz w:val="22"/>
          <w:szCs w:val="20"/>
        </w:rPr>
        <w:t xml:space="preserve"> durch das zum 1.1.2021 in Kraft getretene Kostenrechtsänderungsgesetz 2021 erforderten eine gründliche Überarbeitung der "Gebührentabellen". Bereits berücksichtigt sind weiterhin das am 19.1.2021 in Kraft getretene GWB-Digitalisierungsgesetz, die zum 1.10.2021 in Kraft tretenden Änderungen zur RVG-VV sowie die zum 1.1.2022 in Kraft tretenden Änderungen des GNotKG.</w:t>
      </w:r>
      <w:r w:rsidRPr="00A4137A">
        <w:rPr>
          <w:rFonts w:ascii="Trebuchet MS" w:hAnsi="Trebuchet MS"/>
          <w:color w:val="000000"/>
          <w:sz w:val="22"/>
          <w:szCs w:val="20"/>
        </w:rPr>
        <w:br/>
      </w:r>
      <w:r w:rsidRPr="00A4137A">
        <w:rPr>
          <w:rFonts w:ascii="Trebuchet MS" w:hAnsi="Trebuchet MS"/>
          <w:color w:val="000000"/>
          <w:sz w:val="22"/>
          <w:szCs w:val="20"/>
        </w:rPr>
        <w:br/>
        <w:t>Jetzt auf aktuellstem Stand die Gebühren und Auslagen nach:</w:t>
      </w:r>
    </w:p>
    <w:p w:rsidR="00A4137A" w:rsidRPr="00A4137A" w:rsidRDefault="00A4137A" w:rsidP="00A4137A">
      <w:pPr>
        <w:numPr>
          <w:ilvl w:val="0"/>
          <w:numId w:val="22"/>
        </w:numPr>
        <w:shd w:val="clear" w:color="auto" w:fill="FFFFFF"/>
        <w:spacing w:before="100" w:beforeAutospacing="1" w:after="100" w:afterAutospacing="1" w:line="300" w:lineRule="atLeast"/>
        <w:rPr>
          <w:rFonts w:ascii="Trebuchet MS" w:hAnsi="Trebuchet MS"/>
          <w:color w:val="000000"/>
          <w:sz w:val="22"/>
          <w:szCs w:val="20"/>
        </w:rPr>
      </w:pPr>
      <w:r w:rsidRPr="00A4137A">
        <w:rPr>
          <w:rFonts w:ascii="Trebuchet MS" w:hAnsi="Trebuchet MS"/>
          <w:color w:val="000000"/>
          <w:sz w:val="22"/>
          <w:szCs w:val="20"/>
        </w:rPr>
        <w:t>GNotKG, Tabellen A, B und B ermäßigt</w:t>
      </w:r>
    </w:p>
    <w:p w:rsidR="00A4137A" w:rsidRPr="00A4137A" w:rsidRDefault="00A4137A" w:rsidP="00A4137A">
      <w:pPr>
        <w:numPr>
          <w:ilvl w:val="0"/>
          <w:numId w:val="22"/>
        </w:numPr>
        <w:shd w:val="clear" w:color="auto" w:fill="FFFFFF"/>
        <w:spacing w:before="100" w:beforeAutospacing="1" w:after="100" w:afterAutospacing="1" w:line="300" w:lineRule="atLeast"/>
        <w:rPr>
          <w:rFonts w:ascii="Trebuchet MS" w:hAnsi="Trebuchet MS"/>
          <w:color w:val="000000"/>
          <w:sz w:val="22"/>
          <w:szCs w:val="20"/>
        </w:rPr>
      </w:pPr>
      <w:r w:rsidRPr="00A4137A">
        <w:rPr>
          <w:rFonts w:ascii="Trebuchet MS" w:hAnsi="Trebuchet MS"/>
          <w:color w:val="000000"/>
          <w:sz w:val="22"/>
          <w:szCs w:val="20"/>
        </w:rPr>
        <w:t>JVKostG</w:t>
      </w:r>
    </w:p>
    <w:p w:rsidR="00A4137A" w:rsidRPr="00A4137A" w:rsidRDefault="00A4137A" w:rsidP="00A4137A">
      <w:pPr>
        <w:numPr>
          <w:ilvl w:val="0"/>
          <w:numId w:val="22"/>
        </w:numPr>
        <w:shd w:val="clear" w:color="auto" w:fill="FFFFFF"/>
        <w:spacing w:before="100" w:beforeAutospacing="1" w:after="100" w:afterAutospacing="1" w:line="300" w:lineRule="atLeast"/>
        <w:rPr>
          <w:rFonts w:ascii="Trebuchet MS" w:hAnsi="Trebuchet MS"/>
          <w:color w:val="000000"/>
          <w:sz w:val="22"/>
          <w:szCs w:val="20"/>
        </w:rPr>
      </w:pPr>
      <w:r w:rsidRPr="00A4137A">
        <w:rPr>
          <w:rFonts w:ascii="Trebuchet MS" w:hAnsi="Trebuchet MS"/>
          <w:color w:val="000000"/>
          <w:sz w:val="22"/>
          <w:szCs w:val="20"/>
        </w:rPr>
        <w:t>Gerichtskostengesetz (GKG)</w:t>
      </w:r>
      <w:bookmarkStart w:id="0" w:name="_GoBack"/>
      <w:bookmarkEnd w:id="0"/>
    </w:p>
    <w:p w:rsidR="00A4137A" w:rsidRPr="00A4137A" w:rsidRDefault="00A4137A" w:rsidP="00A4137A">
      <w:pPr>
        <w:numPr>
          <w:ilvl w:val="0"/>
          <w:numId w:val="22"/>
        </w:numPr>
        <w:shd w:val="clear" w:color="auto" w:fill="FFFFFF"/>
        <w:spacing w:before="100" w:beforeAutospacing="1" w:after="100" w:afterAutospacing="1" w:line="300" w:lineRule="atLeast"/>
        <w:rPr>
          <w:rFonts w:ascii="Trebuchet MS" w:hAnsi="Trebuchet MS"/>
          <w:color w:val="000000"/>
          <w:sz w:val="22"/>
          <w:szCs w:val="20"/>
        </w:rPr>
      </w:pPr>
      <w:r w:rsidRPr="00A4137A">
        <w:rPr>
          <w:rFonts w:ascii="Trebuchet MS" w:hAnsi="Trebuchet MS"/>
          <w:color w:val="000000"/>
          <w:sz w:val="22"/>
          <w:szCs w:val="20"/>
        </w:rPr>
        <w:t>Gesetz über Gerichtskosten in Familiensachen (FamGKG)</w:t>
      </w:r>
    </w:p>
    <w:p w:rsidR="00A4137A" w:rsidRPr="00A4137A" w:rsidRDefault="00A4137A" w:rsidP="00A4137A">
      <w:pPr>
        <w:numPr>
          <w:ilvl w:val="0"/>
          <w:numId w:val="22"/>
        </w:numPr>
        <w:shd w:val="clear" w:color="auto" w:fill="FFFFFF"/>
        <w:spacing w:before="100" w:beforeAutospacing="1" w:after="100" w:afterAutospacing="1" w:line="300" w:lineRule="atLeast"/>
        <w:rPr>
          <w:rFonts w:ascii="Trebuchet MS" w:hAnsi="Trebuchet MS"/>
          <w:color w:val="000000"/>
          <w:sz w:val="22"/>
          <w:szCs w:val="20"/>
        </w:rPr>
      </w:pPr>
      <w:r w:rsidRPr="00A4137A">
        <w:rPr>
          <w:rFonts w:ascii="Trebuchet MS" w:hAnsi="Trebuchet MS"/>
          <w:color w:val="000000"/>
          <w:sz w:val="22"/>
          <w:szCs w:val="20"/>
        </w:rPr>
        <w:t>Rechtsanwaltsvergütungsgesetz (RVG)</w:t>
      </w:r>
    </w:p>
    <w:p w:rsidR="00A4137A" w:rsidRPr="00A4137A" w:rsidRDefault="00A4137A" w:rsidP="00A4137A">
      <w:pPr>
        <w:numPr>
          <w:ilvl w:val="0"/>
          <w:numId w:val="22"/>
        </w:numPr>
        <w:shd w:val="clear" w:color="auto" w:fill="FFFFFF"/>
        <w:spacing w:before="100" w:beforeAutospacing="1" w:after="100" w:afterAutospacing="1" w:line="300" w:lineRule="atLeast"/>
        <w:rPr>
          <w:rFonts w:ascii="Trebuchet MS" w:hAnsi="Trebuchet MS"/>
          <w:color w:val="000000"/>
          <w:sz w:val="22"/>
          <w:szCs w:val="20"/>
        </w:rPr>
      </w:pPr>
      <w:r w:rsidRPr="00A4137A">
        <w:rPr>
          <w:rFonts w:ascii="Trebuchet MS" w:hAnsi="Trebuchet MS"/>
          <w:color w:val="000000"/>
          <w:sz w:val="22"/>
          <w:szCs w:val="20"/>
        </w:rPr>
        <w:t>Gerichtsvollzieherkostengesetz (GvKostG)</w:t>
      </w:r>
    </w:p>
    <w:p w:rsidR="00A4137A" w:rsidRPr="00A4137A" w:rsidRDefault="00A4137A" w:rsidP="00A4137A">
      <w:pPr>
        <w:numPr>
          <w:ilvl w:val="0"/>
          <w:numId w:val="22"/>
        </w:numPr>
        <w:shd w:val="clear" w:color="auto" w:fill="FFFFFF"/>
        <w:spacing w:before="100" w:beforeAutospacing="1" w:after="100" w:afterAutospacing="1" w:line="300" w:lineRule="atLeast"/>
        <w:rPr>
          <w:rFonts w:ascii="Trebuchet MS" w:hAnsi="Trebuchet MS"/>
          <w:color w:val="000000"/>
          <w:sz w:val="22"/>
          <w:szCs w:val="20"/>
        </w:rPr>
      </w:pPr>
      <w:r w:rsidRPr="00A4137A">
        <w:rPr>
          <w:rFonts w:ascii="Trebuchet MS" w:hAnsi="Trebuchet MS"/>
          <w:color w:val="000000"/>
          <w:sz w:val="22"/>
          <w:szCs w:val="20"/>
        </w:rPr>
        <w:t>Prozesskostenhilfe und Verfahrenskostenhilfe (PKH/VKH)</w:t>
      </w:r>
    </w:p>
    <w:p w:rsidR="00A4137A" w:rsidRPr="00A4137A" w:rsidRDefault="00A4137A" w:rsidP="00A4137A">
      <w:pPr>
        <w:numPr>
          <w:ilvl w:val="0"/>
          <w:numId w:val="22"/>
        </w:numPr>
        <w:shd w:val="clear" w:color="auto" w:fill="FFFFFF"/>
        <w:spacing w:before="100" w:beforeAutospacing="1" w:after="100" w:afterAutospacing="1" w:line="300" w:lineRule="atLeast"/>
        <w:rPr>
          <w:rFonts w:ascii="Trebuchet MS" w:hAnsi="Trebuchet MS"/>
          <w:color w:val="000000"/>
          <w:sz w:val="22"/>
          <w:szCs w:val="20"/>
        </w:rPr>
      </w:pPr>
      <w:r w:rsidRPr="00A4137A">
        <w:rPr>
          <w:rFonts w:ascii="Trebuchet MS" w:hAnsi="Trebuchet MS"/>
          <w:color w:val="000000"/>
          <w:sz w:val="22"/>
          <w:szCs w:val="20"/>
        </w:rPr>
        <w:t>Justizvergütungs- und -entschädigungsgesetz (JVEG).</w:t>
      </w:r>
    </w:p>
    <w:p w:rsidR="00A4137A" w:rsidRPr="00A4137A" w:rsidRDefault="00A4137A" w:rsidP="00A4137A">
      <w:pPr>
        <w:shd w:val="clear" w:color="auto" w:fill="FFFFFF"/>
        <w:spacing w:line="300" w:lineRule="atLeast"/>
        <w:rPr>
          <w:rFonts w:ascii="Trebuchet MS" w:hAnsi="Trebuchet MS"/>
          <w:color w:val="000000"/>
          <w:sz w:val="22"/>
          <w:szCs w:val="20"/>
        </w:rPr>
      </w:pPr>
      <w:r w:rsidRPr="00A4137A">
        <w:rPr>
          <w:rFonts w:ascii="Trebuchet MS" w:hAnsi="Trebuchet MS"/>
          <w:color w:val="000000"/>
          <w:sz w:val="22"/>
          <w:szCs w:val="20"/>
        </w:rPr>
        <w:t>Den mit den Justizkosten befassten Anwendern bei den Gerichten, Notaren, Rechtsanwälten, Rechtsbeiständen, Gerichtsvollziehern und Behörden ist der "Höver" mit seiner übersichtlichen und praxisgerechten Darstellung seit einem halben Jahrhundert ein Begriff für schnelle und verlässliche Orientierung in allen Gebührenfragen.</w:t>
      </w:r>
      <w:r w:rsidR="003B5A46">
        <w:rPr>
          <w:rFonts w:ascii="Trebuchet MS" w:hAnsi="Trebuchet MS"/>
          <w:color w:val="000000"/>
          <w:sz w:val="22"/>
          <w:szCs w:val="20"/>
        </w:rPr>
        <w:t xml:space="preserve"> </w:t>
      </w:r>
      <w:r w:rsidRPr="00A4137A">
        <w:rPr>
          <w:rFonts w:ascii="Trebuchet MS" w:hAnsi="Trebuchet MS"/>
          <w:color w:val="000000"/>
          <w:sz w:val="22"/>
          <w:szCs w:val="20"/>
        </w:rPr>
        <w:t>Die spezielle Konzeption, neben den Gebührentabellen auch die entsprechenden Gebührentatbestände der verschiedenen Gesetze aufzuführen, ist für die tägliche Praxis besonders hilfreich und bietet einen echten Mehrwert.</w:t>
      </w:r>
      <w:r w:rsidRPr="00A4137A">
        <w:rPr>
          <w:rFonts w:ascii="Trebuchet MS" w:hAnsi="Trebuchet MS"/>
          <w:color w:val="000000"/>
          <w:sz w:val="22"/>
          <w:szCs w:val="20"/>
        </w:rPr>
        <w:br/>
      </w:r>
      <w:r w:rsidRPr="00A4137A">
        <w:rPr>
          <w:rFonts w:ascii="Trebuchet MS" w:hAnsi="Trebuchet MS"/>
          <w:color w:val="000000"/>
          <w:sz w:val="22"/>
          <w:szCs w:val="20"/>
        </w:rPr>
        <w:br/>
      </w:r>
      <w:r w:rsidRPr="003B5A46">
        <w:rPr>
          <w:rStyle w:val="Fett"/>
          <w:rFonts w:ascii="Trebuchet MS" w:hAnsi="Trebuchet MS"/>
          <w:b w:val="0"/>
          <w:color w:val="000000"/>
          <w:sz w:val="22"/>
          <w:szCs w:val="20"/>
        </w:rPr>
        <w:t>Das praktische Griffregister ermöglicht den schnellen Zugang zur jeweils benötigten Tabelle und dem entsprechenden Gebührentatbestand.</w:t>
      </w:r>
    </w:p>
    <w:p w:rsidR="00050A4B" w:rsidRPr="00A4137A" w:rsidRDefault="00050A4B" w:rsidP="00F2419C">
      <w:pPr>
        <w:tabs>
          <w:tab w:val="left" w:pos="7144"/>
        </w:tabs>
        <w:ind w:right="990"/>
        <w:rPr>
          <w:rFonts w:ascii="Trebuchet MS" w:hAnsi="Trebuchet MS"/>
          <w:color w:val="FF0000"/>
          <w:sz w:val="22"/>
          <w:szCs w:val="22"/>
        </w:rPr>
      </w:pPr>
    </w:p>
    <w:p w:rsidR="002856E3" w:rsidRDefault="00CA0489" w:rsidP="00F2419C">
      <w:pPr>
        <w:pStyle w:val="Textkrper"/>
        <w:ind w:right="561"/>
        <w:rPr>
          <w:rFonts w:ascii="Trebuchet MS" w:hAnsi="Trebuchet MS"/>
        </w:rPr>
      </w:pPr>
      <w:r w:rsidRPr="003B5A46">
        <w:rPr>
          <w:rFonts w:ascii="Trebuchet MS" w:hAnsi="Trebuchet MS"/>
          <w:b/>
        </w:rPr>
        <w:t>Gebührentabellen</w:t>
      </w:r>
      <w:r w:rsidRPr="003B5A46">
        <w:rPr>
          <w:rFonts w:ascii="Trebuchet MS" w:hAnsi="Trebuchet MS"/>
          <w:b/>
          <w:i/>
        </w:rPr>
        <w:t xml:space="preserve"> </w:t>
      </w:r>
      <w:r w:rsidRPr="003B5A46">
        <w:rPr>
          <w:rFonts w:ascii="Trebuchet MS" w:hAnsi="Trebuchet MS"/>
          <w:b/>
        </w:rPr>
        <w:t>mit Erläuterungen</w:t>
      </w:r>
      <w:r w:rsidRPr="003B5A46">
        <w:rPr>
          <w:rFonts w:ascii="Trebuchet MS" w:hAnsi="Trebuchet MS"/>
        </w:rPr>
        <w:t xml:space="preserve"> für Gerichte, Rechtsanwälte, Notare, Rechtsbeistände, Geric</w:t>
      </w:r>
      <w:r w:rsidR="006358DC" w:rsidRPr="003B5A46">
        <w:rPr>
          <w:rFonts w:ascii="Trebuchet MS" w:hAnsi="Trebuchet MS"/>
        </w:rPr>
        <w:t>htsvoll</w:t>
      </w:r>
      <w:r w:rsidRPr="003B5A46">
        <w:rPr>
          <w:rFonts w:ascii="Trebuchet MS" w:hAnsi="Trebuchet MS"/>
        </w:rPr>
        <w:t>zieher und Behörden.</w:t>
      </w:r>
      <w:r w:rsidRPr="003B5A46">
        <w:rPr>
          <w:rFonts w:ascii="Trebuchet MS" w:hAnsi="Trebuchet MS"/>
          <w:i/>
        </w:rPr>
        <w:t xml:space="preserve"> </w:t>
      </w:r>
      <w:r w:rsidRPr="003B5A46">
        <w:rPr>
          <w:rFonts w:ascii="Trebuchet MS" w:hAnsi="Trebuchet MS"/>
        </w:rPr>
        <w:t xml:space="preserve">Begründet von Albert Höver, Ministerialrat a.D. Weitergeführt von Wolfgang Bach, Regierungsdirektor a.D. </w:t>
      </w:r>
      <w:r w:rsidR="00D37A3B" w:rsidRPr="003B5A46">
        <w:rPr>
          <w:rFonts w:ascii="Trebuchet MS" w:hAnsi="Trebuchet MS"/>
        </w:rPr>
        <w:t>Seit der 35. Aufl. bearbeitet von</w:t>
      </w:r>
      <w:r w:rsidRPr="003B5A46">
        <w:rPr>
          <w:rFonts w:ascii="Trebuchet MS" w:hAnsi="Trebuchet MS"/>
        </w:rPr>
        <w:t xml:space="preserve"> Henning Oberlack, Ober</w:t>
      </w:r>
      <w:r w:rsidR="00D73308" w:rsidRPr="003B5A46">
        <w:rPr>
          <w:rFonts w:ascii="Trebuchet MS" w:hAnsi="Trebuchet MS"/>
        </w:rPr>
        <w:t>regierungs</w:t>
      </w:r>
      <w:r w:rsidRPr="003B5A46">
        <w:rPr>
          <w:rFonts w:ascii="Trebuchet MS" w:hAnsi="Trebuchet MS"/>
        </w:rPr>
        <w:t>rat im Justizministerium NRW</w:t>
      </w:r>
      <w:r w:rsidR="00E04AA7">
        <w:rPr>
          <w:rFonts w:ascii="Trebuchet MS" w:hAnsi="Trebuchet MS"/>
        </w:rPr>
        <w:t xml:space="preserve"> a.D</w:t>
      </w:r>
      <w:r w:rsidRPr="003B5A46">
        <w:rPr>
          <w:rFonts w:ascii="Trebuchet MS" w:hAnsi="Trebuchet MS"/>
        </w:rPr>
        <w:t>. 3</w:t>
      </w:r>
      <w:r w:rsidR="003B5A46" w:rsidRPr="003B5A46">
        <w:rPr>
          <w:rFonts w:ascii="Trebuchet MS" w:hAnsi="Trebuchet MS"/>
        </w:rPr>
        <w:t>8</w:t>
      </w:r>
      <w:r w:rsidRPr="003B5A46">
        <w:rPr>
          <w:rFonts w:ascii="Trebuchet MS" w:hAnsi="Trebuchet MS"/>
        </w:rPr>
        <w:t>., vö</w:t>
      </w:r>
      <w:r w:rsidR="003B5A46" w:rsidRPr="003B5A46">
        <w:rPr>
          <w:rFonts w:ascii="Trebuchet MS" w:hAnsi="Trebuchet MS"/>
        </w:rPr>
        <w:t>llig neu bearbeitete Auflage 2021</w:t>
      </w:r>
      <w:r w:rsidR="007F5325" w:rsidRPr="003B5A46">
        <w:rPr>
          <w:rFonts w:ascii="Trebuchet MS" w:hAnsi="Trebuchet MS"/>
        </w:rPr>
        <w:t xml:space="preserve">. </w:t>
      </w:r>
    </w:p>
    <w:p w:rsidR="00CA0489" w:rsidRPr="00A4137A" w:rsidRDefault="003B5A46" w:rsidP="00F2419C">
      <w:pPr>
        <w:pStyle w:val="Textkrper"/>
        <w:ind w:right="561"/>
        <w:rPr>
          <w:rFonts w:ascii="Trebuchet MS" w:hAnsi="Trebuchet MS"/>
          <w:color w:val="FF0000"/>
        </w:rPr>
      </w:pPr>
      <w:r w:rsidRPr="003B5A46">
        <w:rPr>
          <w:rFonts w:ascii="Trebuchet MS" w:hAnsi="Trebuchet MS"/>
        </w:rPr>
        <w:t>418 Seiten.</w:t>
      </w:r>
      <w:r w:rsidR="00CA0489" w:rsidRPr="00A4137A">
        <w:rPr>
          <w:rFonts w:ascii="Trebuchet MS" w:hAnsi="Trebuchet MS"/>
          <w:color w:val="FF0000"/>
        </w:rPr>
        <w:t xml:space="preserve"> </w:t>
      </w:r>
      <w:r w:rsidR="00CA0489" w:rsidRPr="003B5A46">
        <w:rPr>
          <w:rFonts w:ascii="Trebuchet MS" w:hAnsi="Trebuchet MS"/>
        </w:rPr>
        <w:t xml:space="preserve">Kartoniert mit Griffregister. € </w:t>
      </w:r>
      <w:r w:rsidRPr="003B5A46">
        <w:rPr>
          <w:rFonts w:ascii="Trebuchet MS" w:hAnsi="Trebuchet MS"/>
        </w:rPr>
        <w:t>34,00</w:t>
      </w:r>
      <w:r>
        <w:rPr>
          <w:rFonts w:ascii="Trebuchet MS" w:hAnsi="Trebuchet MS"/>
        </w:rPr>
        <w:t xml:space="preserve">. </w:t>
      </w:r>
      <w:r w:rsidR="007F5325" w:rsidRPr="003B5A46">
        <w:rPr>
          <w:rFonts w:ascii="Trebuchet MS" w:hAnsi="Trebuchet MS"/>
        </w:rPr>
        <w:t>ISBN 978-3-8114-</w:t>
      </w:r>
      <w:r w:rsidRPr="003B5A46">
        <w:rPr>
          <w:rFonts w:ascii="Trebuchet MS" w:hAnsi="Trebuchet MS"/>
        </w:rPr>
        <w:t>0659-9</w:t>
      </w:r>
      <w:r w:rsidR="00CA0489" w:rsidRPr="00A4137A">
        <w:rPr>
          <w:rFonts w:ascii="Trebuchet MS" w:hAnsi="Trebuchet MS"/>
          <w:color w:val="FF0000"/>
        </w:rPr>
        <w:t xml:space="preserve">  </w:t>
      </w:r>
    </w:p>
    <w:p w:rsidR="003B5A46" w:rsidRDefault="003B5A46" w:rsidP="00F2419C">
      <w:pPr>
        <w:tabs>
          <w:tab w:val="left" w:pos="7144"/>
        </w:tabs>
        <w:ind w:right="990"/>
        <w:rPr>
          <w:rFonts w:ascii="Trebuchet MS" w:hAnsi="Trebuchet MS"/>
          <w:b/>
          <w:sz w:val="22"/>
          <w:szCs w:val="22"/>
        </w:rPr>
      </w:pPr>
    </w:p>
    <w:p w:rsidR="00147AE6" w:rsidRPr="003B5A46" w:rsidRDefault="00147AE6" w:rsidP="00F2419C">
      <w:pPr>
        <w:tabs>
          <w:tab w:val="left" w:pos="7144"/>
        </w:tabs>
        <w:ind w:right="990"/>
        <w:rPr>
          <w:rFonts w:ascii="Trebuchet MS" w:hAnsi="Trebuchet MS"/>
          <w:b/>
          <w:bCs/>
          <w:sz w:val="22"/>
          <w:szCs w:val="22"/>
        </w:rPr>
      </w:pPr>
      <w:r w:rsidRPr="003B5A46">
        <w:rPr>
          <w:rFonts w:ascii="Trebuchet MS" w:hAnsi="Trebuchet MS"/>
          <w:b/>
          <w:sz w:val="22"/>
          <w:szCs w:val="22"/>
        </w:rPr>
        <w:t>C.F. Müller</w:t>
      </w:r>
      <w:r w:rsidR="003B5A46" w:rsidRPr="003B5A46">
        <w:rPr>
          <w:rFonts w:ascii="Trebuchet MS" w:hAnsi="Trebuchet MS"/>
          <w:b/>
          <w:sz w:val="22"/>
          <w:szCs w:val="22"/>
        </w:rPr>
        <w:t xml:space="preserve"> GmbH </w:t>
      </w:r>
      <w:hyperlink r:id="rId8" w:history="1">
        <w:r w:rsidR="003B5A46" w:rsidRPr="00CE18D3">
          <w:rPr>
            <w:rStyle w:val="Hyperlink"/>
            <w:rFonts w:ascii="Trebuchet MS" w:hAnsi="Trebuchet MS"/>
            <w:b/>
            <w:sz w:val="22"/>
            <w:szCs w:val="22"/>
          </w:rPr>
          <w:t>www.cfmueller.de</w:t>
        </w:r>
      </w:hyperlink>
      <w:r w:rsidR="003B5A46">
        <w:rPr>
          <w:rFonts w:ascii="Trebuchet MS" w:hAnsi="Trebuchet MS"/>
          <w:b/>
          <w:bCs/>
          <w:sz w:val="22"/>
          <w:szCs w:val="22"/>
        </w:rPr>
        <w:t xml:space="preserve"> </w:t>
      </w:r>
    </w:p>
    <w:sectPr w:rsidR="00147AE6" w:rsidRPr="003B5A46" w:rsidSect="0086502F">
      <w:headerReference w:type="default" r:id="rId9"/>
      <w:footerReference w:type="default" r:id="rId10"/>
      <w:pgSz w:w="11906" w:h="16838" w:code="9"/>
      <w:pgMar w:top="1418" w:right="567" w:bottom="1134" w:left="993"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AD8" w:rsidRDefault="00941AD8">
      <w:r>
        <w:separator/>
      </w:r>
    </w:p>
  </w:endnote>
  <w:endnote w:type="continuationSeparator" w:id="0">
    <w:p w:rsidR="00941AD8" w:rsidRDefault="00941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A46" w:rsidRDefault="004655AE" w:rsidP="003B5A46">
    <w:pPr>
      <w:pStyle w:val="Blocktext"/>
      <w:ind w:left="0" w:right="-623"/>
      <w:rPr>
        <w:sz w:val="14"/>
      </w:rPr>
    </w:pPr>
    <w:r>
      <w:rPr>
        <w:noProof/>
        <w:sz w:val="1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126365</wp:posOffset>
              </wp:positionV>
              <wp:extent cx="5519420" cy="8255"/>
              <wp:effectExtent l="14605" t="16510" r="19050" b="32385"/>
              <wp:wrapNone/>
              <wp:docPr id="1"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19420" cy="8255"/>
                      </a:xfrm>
                      <a:custGeom>
                        <a:avLst/>
                        <a:gdLst>
                          <a:gd name="T0" fmla="*/ 0 w 8692"/>
                          <a:gd name="T1" fmla="*/ 0 h 13"/>
                          <a:gd name="T2" fmla="*/ 8692 w 8692"/>
                          <a:gd name="T3" fmla="*/ 13 h 13"/>
                          <a:gd name="T4" fmla="*/ 8001 w 8692"/>
                          <a:gd name="T5" fmla="*/ 7 h 13"/>
                        </a:gdLst>
                        <a:ahLst/>
                        <a:cxnLst>
                          <a:cxn ang="0">
                            <a:pos x="T0" y="T1"/>
                          </a:cxn>
                          <a:cxn ang="0">
                            <a:pos x="T2" y="T3"/>
                          </a:cxn>
                          <a:cxn ang="0">
                            <a:pos x="T4" y="T5"/>
                          </a:cxn>
                        </a:cxnLst>
                        <a:rect l="0" t="0" r="r" b="b"/>
                        <a:pathLst>
                          <a:path w="8692" h="13">
                            <a:moveTo>
                              <a:pt x="0" y="0"/>
                            </a:moveTo>
                            <a:lnTo>
                              <a:pt x="8692" y="13"/>
                            </a:lnTo>
                            <a:lnTo>
                              <a:pt x="8001" y="7"/>
                            </a:lnTo>
                          </a:path>
                        </a:pathLst>
                      </a:custGeom>
                      <a:noFill/>
                      <a:ln w="25400">
                        <a:solidFill>
                          <a:srgbClr val="96969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950FCCB" id="Freeform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0,9.95pt,434.6pt,10.6pt,400.05pt,10.3pt" coordsize="869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" filled="f" strokecolor="#969696" strokeweight="2pt">
              <v:path arrowok="t" o:connecttype="custom" o:connectlocs="0,0;5519420,8255;5080635,4445" o:connectangles="0,0,0"/>
            </v:polyline>
          </w:pict>
        </mc:Fallback>
      </mc:AlternateContent>
    </w:r>
  </w:p>
  <w:p w:rsidR="003B5A46" w:rsidRPr="004B0F0A" w:rsidRDefault="003B5A46" w:rsidP="003B5A46">
    <w:pPr>
      <w:pStyle w:val="berschrift2"/>
      <w:tabs>
        <w:tab w:val="left" w:pos="540"/>
      </w:tabs>
      <w:ind w:right="-470"/>
      <w:rPr>
        <w:rFonts w:ascii="Lucida Sans Unicode" w:hAnsi="Lucida Sans Unicode" w:cs="Lucida Sans Unicode"/>
        <w:b w:val="0"/>
        <w:color w:val="000000"/>
        <w:sz w:val="14"/>
      </w:rPr>
    </w:pPr>
  </w:p>
  <w:p w:rsidR="003B5A46" w:rsidRDefault="003B5A46" w:rsidP="003B5A46">
    <w:pPr>
      <w:pStyle w:val="berschrift2"/>
      <w:tabs>
        <w:tab w:val="left" w:pos="540"/>
      </w:tabs>
      <w:ind w:right="-470"/>
      <w:rPr>
        <w:rFonts w:ascii="Lucida Sans Unicode" w:hAnsi="Lucida Sans Unicode" w:cs="Lucida Sans Unicode"/>
        <w:b w:val="0"/>
        <w:bCs w:val="0"/>
        <w:color w:val="000000"/>
        <w:sz w:val="14"/>
      </w:rPr>
    </w:pPr>
    <w:r>
      <w:rPr>
        <w:rFonts w:ascii="Lucida Sans Unicode" w:hAnsi="Lucida Sans Unicode" w:cs="Lucida Sans Unicode"/>
        <w:color w:val="000000"/>
        <w:sz w:val="14"/>
      </w:rPr>
      <w:t xml:space="preserve">C.F. Müller </w:t>
    </w:r>
    <w:r w:rsidR="00F572EE">
      <w:rPr>
        <w:rFonts w:ascii="Lucida Sans Unicode" w:hAnsi="Lucida Sans Unicode" w:cs="Lucida Sans Unicode"/>
        <w:color w:val="000000"/>
        <w:sz w:val="14"/>
      </w:rPr>
      <w:t>GmbH ·</w:t>
    </w:r>
    <w:r>
      <w:rPr>
        <w:rFonts w:ascii="Lucida Sans Unicode" w:hAnsi="Lucida Sans Unicode" w:cs="Lucida Sans Unicode"/>
        <w:color w:val="000000"/>
        <w:sz w:val="14"/>
      </w:rPr>
      <w:t xml:space="preserve"> </w:t>
    </w:r>
    <w:r>
      <w:rPr>
        <w:rFonts w:ascii="Lucida Sans Unicode" w:hAnsi="Lucida Sans Unicode" w:cs="Lucida Sans Unicode"/>
        <w:b w:val="0"/>
        <w:bCs w:val="0"/>
        <w:color w:val="000000"/>
        <w:sz w:val="14"/>
      </w:rPr>
      <w:t xml:space="preserve">Presse und </w:t>
    </w:r>
    <w:proofErr w:type="gramStart"/>
    <w:r>
      <w:rPr>
        <w:rFonts w:ascii="Lucida Sans Unicode" w:hAnsi="Lucida Sans Unicode" w:cs="Lucida Sans Unicode"/>
        <w:b w:val="0"/>
        <w:bCs w:val="0"/>
        <w:color w:val="000000"/>
        <w:sz w:val="14"/>
      </w:rPr>
      <w:t xml:space="preserve">Information  </w:t>
    </w:r>
    <w:r>
      <w:rPr>
        <w:rFonts w:ascii="Lucida Sans Unicode" w:hAnsi="Lucida Sans Unicode" w:cs="Lucida Sans Unicode"/>
        <w:color w:val="000000"/>
        <w:sz w:val="14"/>
      </w:rPr>
      <w:t>·</w:t>
    </w:r>
    <w:proofErr w:type="gramEnd"/>
    <w:r>
      <w:rPr>
        <w:rFonts w:ascii="Lucida Sans Unicode" w:hAnsi="Lucida Sans Unicode" w:cs="Lucida Sans Unicode"/>
        <w:b w:val="0"/>
        <w:bCs w:val="0"/>
        <w:color w:val="000000"/>
        <w:sz w:val="14"/>
      </w:rPr>
      <w:t xml:space="preserve"> Christiane Köken </w:t>
    </w:r>
    <w:r>
      <w:rPr>
        <w:rFonts w:ascii="Lucida Sans Unicode" w:hAnsi="Lucida Sans Unicode" w:cs="Lucida Sans Unicode"/>
        <w:color w:val="000000"/>
        <w:sz w:val="14"/>
      </w:rPr>
      <w:t xml:space="preserve"> · </w:t>
    </w:r>
    <w:r>
      <w:rPr>
        <w:rFonts w:ascii="Lucida Sans Unicode" w:hAnsi="Lucida Sans Unicode" w:cs="Lucida Sans Unicode"/>
        <w:b w:val="0"/>
        <w:bCs w:val="0"/>
        <w:color w:val="000000"/>
        <w:sz w:val="14"/>
      </w:rPr>
      <w:t xml:space="preserve">Tel. 06221-1859-364 </w:t>
    </w:r>
  </w:p>
  <w:p w:rsidR="003B5A46" w:rsidRDefault="003B5A46" w:rsidP="003B5A46">
    <w:pPr>
      <w:pStyle w:val="berschrift2"/>
      <w:tabs>
        <w:tab w:val="left" w:pos="540"/>
      </w:tabs>
      <w:ind w:right="-470"/>
      <w:rPr>
        <w:rFonts w:ascii="Lucida Sans Unicode" w:hAnsi="Lucida Sans Unicode" w:cs="Lucida Sans Unicode"/>
        <w:b w:val="0"/>
        <w:bCs w:val="0"/>
        <w:sz w:val="14"/>
      </w:rPr>
    </w:pPr>
    <w:r w:rsidRPr="008C11CA">
      <w:rPr>
        <w:rFonts w:ascii="Lucida Sans Unicode" w:hAnsi="Lucida Sans Unicode" w:cs="Lucida Sans Unicode"/>
        <w:b w:val="0"/>
        <w:color w:val="000000"/>
        <w:sz w:val="14"/>
      </w:rPr>
      <w:t>christiane.koeken</w:t>
    </w:r>
    <w:r>
      <w:rPr>
        <w:rFonts w:ascii="Lucida Sans Unicode" w:hAnsi="Lucida Sans Unicode" w:cs="Lucida Sans Unicode"/>
        <w:b w:val="0"/>
        <w:bCs w:val="0"/>
        <w:sz w:val="14"/>
      </w:rPr>
      <w:t>@cfmueller.de · Waldhofer Straße 100 · 69123 Heidelberg · www.cfmueller.de</w:t>
    </w:r>
  </w:p>
  <w:p w:rsidR="003B5A46" w:rsidRDefault="003B5A46">
    <w:pPr>
      <w:pStyle w:val="Fuzeile"/>
    </w:pPr>
  </w:p>
  <w:p w:rsidR="00B7612B" w:rsidRDefault="00B7612B">
    <w:pPr>
      <w:pStyle w:val="berschrift2"/>
      <w:tabs>
        <w:tab w:val="left" w:pos="540"/>
      </w:tabs>
      <w:ind w:right="-470"/>
      <w:rPr>
        <w:rFonts w:ascii="Lucida Sans Unicode" w:hAnsi="Lucida Sans Unicode" w:cs="Lucida Sans Unicode"/>
        <w:b w:val="0"/>
        <w:bCs w:val="0"/>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AD8" w:rsidRDefault="00941AD8">
      <w:r>
        <w:separator/>
      </w:r>
    </w:p>
  </w:footnote>
  <w:footnote w:type="continuationSeparator" w:id="0">
    <w:p w:rsidR="00941AD8" w:rsidRDefault="00941A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12B" w:rsidRDefault="004655AE">
    <w:pPr>
      <w:pStyle w:val="Kopfzeile"/>
      <w:jc w:val="right"/>
    </w:pPr>
    <w:r w:rsidRPr="00920C1D">
      <w:rPr>
        <w:noProof/>
        <w:sz w:val="20"/>
      </w:rPr>
      <mc:AlternateContent>
        <mc:Choice Requires="wps">
          <w:drawing>
            <wp:anchor distT="0" distB="0" distL="114300" distR="114300" simplePos="0" relativeHeight="251657216" behindDoc="0" locked="0" layoutInCell="1" allowOverlap="1">
              <wp:simplePos x="0" y="0"/>
              <wp:positionH relativeFrom="column">
                <wp:posOffset>4229100</wp:posOffset>
              </wp:positionH>
              <wp:positionV relativeFrom="paragraph">
                <wp:posOffset>107315</wp:posOffset>
              </wp:positionV>
              <wp:extent cx="2178050" cy="800100"/>
              <wp:effectExtent l="0" t="0" r="0" b="444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612B" w:rsidRDefault="004655AE">
                          <w:r w:rsidRPr="00D8785E">
                            <w:rPr>
                              <w:noProof/>
                            </w:rPr>
                            <w:drawing>
                              <wp:inline distT="0" distB="0" distL="0" distR="0">
                                <wp:extent cx="1990725" cy="561975"/>
                                <wp:effectExtent l="0" t="0" r="0" b="0"/>
                                <wp:docPr id="17" name="Bild 1" descr="LogoCF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CF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5619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333pt;margin-top:8.45pt;width:171.5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" stroked="f">
              <v:textbox>
                <w:txbxContent>
                  <w:p w:rsidR="00B7612B" w:rsidRDefault="004655AE">
                    <w:r w:rsidRPr="00D8785E">
                      <w:rPr>
                        <w:noProof/>
                      </w:rPr>
                      <w:drawing>
                        <wp:inline distT="0" distB="0" distL="0" distR="0">
                          <wp:extent cx="1990725" cy="561975"/>
                          <wp:effectExtent l="0" t="0" r="0" b="0"/>
                          <wp:docPr id="3" name="Bild 1" descr="LogoCF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CF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90725" cy="561975"/>
                                  </a:xfrm>
                                  <a:prstGeom prst="rect">
                                    <a:avLst/>
                                  </a:prstGeom>
                                  <a:noFill/>
                                  <a:ln>
                                    <a:noFill/>
                                  </a:ln>
                                </pic:spPr>
                              </pic:pic>
                            </a:graphicData>
                          </a:graphic>
                        </wp:inline>
                      </w:drawing>
                    </w:r>
                  </w:p>
                </w:txbxContent>
              </v:textbox>
            </v:shape>
          </w:pict>
        </mc:Fallback>
      </mc:AlternateContent>
    </w:r>
  </w:p>
  <w:p w:rsidR="00B7612B" w:rsidRDefault="00B7612B">
    <w:pPr>
      <w:pStyle w:val="Kopfzeile"/>
      <w:jc w:val="right"/>
    </w:pPr>
  </w:p>
  <w:p w:rsidR="00B7612B" w:rsidRDefault="00B7612B">
    <w:pPr>
      <w:pStyle w:val="Kopfzeile"/>
      <w:jc w:val="right"/>
    </w:pPr>
  </w:p>
  <w:p w:rsidR="00B7612B" w:rsidRDefault="00B7612B">
    <w:pPr>
      <w:pStyle w:val="Kopfzeile"/>
    </w:pPr>
  </w:p>
  <w:p w:rsidR="00B7612B" w:rsidRDefault="00B7612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E7313"/>
    <w:multiLevelType w:val="hybridMultilevel"/>
    <w:tmpl w:val="26307D7E"/>
    <w:lvl w:ilvl="0" w:tplc="0DC80654">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6B3E11"/>
    <w:multiLevelType w:val="hybridMultilevel"/>
    <w:tmpl w:val="6DF6E11C"/>
    <w:lvl w:ilvl="0" w:tplc="99027D0A">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C31F44"/>
    <w:multiLevelType w:val="hybridMultilevel"/>
    <w:tmpl w:val="6A78FA08"/>
    <w:lvl w:ilvl="0" w:tplc="ABC8AC80">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573350"/>
    <w:multiLevelType w:val="hybridMultilevel"/>
    <w:tmpl w:val="3D7636BC"/>
    <w:lvl w:ilvl="0" w:tplc="A2F2BF94">
      <w:start w:val="4"/>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C1804EF"/>
    <w:multiLevelType w:val="hybridMultilevel"/>
    <w:tmpl w:val="F4BA3D4A"/>
    <w:lvl w:ilvl="0" w:tplc="0A9E98A2">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E6255C7"/>
    <w:multiLevelType w:val="hybridMultilevel"/>
    <w:tmpl w:val="035C1BC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3BF0D7A"/>
    <w:multiLevelType w:val="hybridMultilevel"/>
    <w:tmpl w:val="848EDF3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84B09B1"/>
    <w:multiLevelType w:val="hybridMultilevel"/>
    <w:tmpl w:val="F830E05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EE969A3"/>
    <w:multiLevelType w:val="hybridMultilevel"/>
    <w:tmpl w:val="B79A48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89D0F66"/>
    <w:multiLevelType w:val="hybridMultilevel"/>
    <w:tmpl w:val="7728CAAA"/>
    <w:lvl w:ilvl="0" w:tplc="10F04C8E">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EB45009"/>
    <w:multiLevelType w:val="hybridMultilevel"/>
    <w:tmpl w:val="D6E6BA40"/>
    <w:lvl w:ilvl="0" w:tplc="02AE0DCE">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1B156A8"/>
    <w:multiLevelType w:val="hybridMultilevel"/>
    <w:tmpl w:val="6F28B7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699191F"/>
    <w:multiLevelType w:val="hybridMultilevel"/>
    <w:tmpl w:val="CBD64E0A"/>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3" w15:restartNumberingAfterBreak="0">
    <w:nsid w:val="46CE1CFC"/>
    <w:multiLevelType w:val="hybridMultilevel"/>
    <w:tmpl w:val="3FE812E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BF83518"/>
    <w:multiLevelType w:val="hybridMultilevel"/>
    <w:tmpl w:val="16C2652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D197222"/>
    <w:multiLevelType w:val="multilevel"/>
    <w:tmpl w:val="B6C40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151580"/>
    <w:multiLevelType w:val="hybridMultilevel"/>
    <w:tmpl w:val="DAB02A92"/>
    <w:lvl w:ilvl="0" w:tplc="E9F2AEE4">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6095F6E"/>
    <w:multiLevelType w:val="hybridMultilevel"/>
    <w:tmpl w:val="16169D66"/>
    <w:lvl w:ilvl="0" w:tplc="F4A2A016">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1862AD4"/>
    <w:multiLevelType w:val="hybridMultilevel"/>
    <w:tmpl w:val="67C433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B253EB6"/>
    <w:multiLevelType w:val="hybridMultilevel"/>
    <w:tmpl w:val="DBCA60BE"/>
    <w:lvl w:ilvl="0" w:tplc="37E823DA">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5CD061E"/>
    <w:multiLevelType w:val="hybridMultilevel"/>
    <w:tmpl w:val="A058D34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FB52961"/>
    <w:multiLevelType w:val="hybridMultilevel"/>
    <w:tmpl w:val="5172FB10"/>
    <w:lvl w:ilvl="0" w:tplc="F4A2A016">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6"/>
  </w:num>
  <w:num w:numId="4">
    <w:abstractNumId w:val="2"/>
  </w:num>
  <w:num w:numId="5">
    <w:abstractNumId w:val="8"/>
  </w:num>
  <w:num w:numId="6">
    <w:abstractNumId w:val="19"/>
  </w:num>
  <w:num w:numId="7">
    <w:abstractNumId w:val="5"/>
  </w:num>
  <w:num w:numId="8">
    <w:abstractNumId w:val="7"/>
  </w:num>
  <w:num w:numId="9">
    <w:abstractNumId w:val="0"/>
  </w:num>
  <w:num w:numId="10">
    <w:abstractNumId w:val="9"/>
  </w:num>
  <w:num w:numId="11">
    <w:abstractNumId w:val="12"/>
  </w:num>
  <w:num w:numId="12">
    <w:abstractNumId w:val="1"/>
  </w:num>
  <w:num w:numId="13">
    <w:abstractNumId w:val="13"/>
  </w:num>
  <w:num w:numId="14">
    <w:abstractNumId w:val="17"/>
  </w:num>
  <w:num w:numId="15">
    <w:abstractNumId w:val="21"/>
  </w:num>
  <w:num w:numId="16">
    <w:abstractNumId w:val="14"/>
  </w:num>
  <w:num w:numId="17">
    <w:abstractNumId w:val="4"/>
  </w:num>
  <w:num w:numId="18">
    <w:abstractNumId w:val="18"/>
  </w:num>
  <w:num w:numId="19">
    <w:abstractNumId w:val="11"/>
  </w:num>
  <w:num w:numId="20">
    <w:abstractNumId w:val="10"/>
  </w:num>
  <w:num w:numId="21">
    <w:abstractNumId w:val="16"/>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trackRevisions/>
  <w:defaultTabStop w:val="709"/>
  <w:hyphenationZone w:val="425"/>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C74"/>
    <w:rsid w:val="00004217"/>
    <w:rsid w:val="0000468F"/>
    <w:rsid w:val="00006C81"/>
    <w:rsid w:val="000077C5"/>
    <w:rsid w:val="0001029F"/>
    <w:rsid w:val="00016854"/>
    <w:rsid w:val="00024531"/>
    <w:rsid w:val="0002501D"/>
    <w:rsid w:val="000326D2"/>
    <w:rsid w:val="000464C4"/>
    <w:rsid w:val="00050A4B"/>
    <w:rsid w:val="0006461B"/>
    <w:rsid w:val="00070DC6"/>
    <w:rsid w:val="0007510D"/>
    <w:rsid w:val="00077627"/>
    <w:rsid w:val="000A0D9D"/>
    <w:rsid w:val="000C53C0"/>
    <w:rsid w:val="000D0BE7"/>
    <w:rsid w:val="000D1279"/>
    <w:rsid w:val="000D7FF1"/>
    <w:rsid w:val="000E1FB9"/>
    <w:rsid w:val="000E6653"/>
    <w:rsid w:val="00107C37"/>
    <w:rsid w:val="00112DDF"/>
    <w:rsid w:val="00126FB3"/>
    <w:rsid w:val="0013731D"/>
    <w:rsid w:val="00140AA7"/>
    <w:rsid w:val="00147563"/>
    <w:rsid w:val="00147AE6"/>
    <w:rsid w:val="00166C29"/>
    <w:rsid w:val="00173CC5"/>
    <w:rsid w:val="001767C3"/>
    <w:rsid w:val="00182A2E"/>
    <w:rsid w:val="00186CEE"/>
    <w:rsid w:val="001B3D41"/>
    <w:rsid w:val="001C4FB6"/>
    <w:rsid w:val="001D21CE"/>
    <w:rsid w:val="001E271A"/>
    <w:rsid w:val="001F609B"/>
    <w:rsid w:val="001F649A"/>
    <w:rsid w:val="00204657"/>
    <w:rsid w:val="0020518B"/>
    <w:rsid w:val="00214AA9"/>
    <w:rsid w:val="00223197"/>
    <w:rsid w:val="0023273C"/>
    <w:rsid w:val="00242259"/>
    <w:rsid w:val="00246C74"/>
    <w:rsid w:val="0024795E"/>
    <w:rsid w:val="00251CE3"/>
    <w:rsid w:val="002543BB"/>
    <w:rsid w:val="00255A92"/>
    <w:rsid w:val="002723C1"/>
    <w:rsid w:val="0027265A"/>
    <w:rsid w:val="00284614"/>
    <w:rsid w:val="002856E3"/>
    <w:rsid w:val="002A6172"/>
    <w:rsid w:val="002D7DA3"/>
    <w:rsid w:val="002E4211"/>
    <w:rsid w:val="002E6161"/>
    <w:rsid w:val="002E686B"/>
    <w:rsid w:val="002F0341"/>
    <w:rsid w:val="002F5181"/>
    <w:rsid w:val="00314EEE"/>
    <w:rsid w:val="00321FFE"/>
    <w:rsid w:val="0033796A"/>
    <w:rsid w:val="003425E7"/>
    <w:rsid w:val="00352F69"/>
    <w:rsid w:val="0035557D"/>
    <w:rsid w:val="00364AA2"/>
    <w:rsid w:val="0039086A"/>
    <w:rsid w:val="00391FF0"/>
    <w:rsid w:val="00396AD6"/>
    <w:rsid w:val="003A3261"/>
    <w:rsid w:val="003A6801"/>
    <w:rsid w:val="003B49E8"/>
    <w:rsid w:val="003B5A46"/>
    <w:rsid w:val="003B66EF"/>
    <w:rsid w:val="003C7D55"/>
    <w:rsid w:val="003D02B2"/>
    <w:rsid w:val="003D7552"/>
    <w:rsid w:val="003E5591"/>
    <w:rsid w:val="00400D4E"/>
    <w:rsid w:val="00400EDD"/>
    <w:rsid w:val="0040166A"/>
    <w:rsid w:val="0041189B"/>
    <w:rsid w:val="00430CA5"/>
    <w:rsid w:val="004426C6"/>
    <w:rsid w:val="00442C73"/>
    <w:rsid w:val="004655AE"/>
    <w:rsid w:val="00476406"/>
    <w:rsid w:val="004A1DB3"/>
    <w:rsid w:val="004B0D01"/>
    <w:rsid w:val="004B6E3A"/>
    <w:rsid w:val="004C08E1"/>
    <w:rsid w:val="004D290B"/>
    <w:rsid w:val="004D5ECF"/>
    <w:rsid w:val="004E0AFF"/>
    <w:rsid w:val="004F75D6"/>
    <w:rsid w:val="00505C05"/>
    <w:rsid w:val="0051632E"/>
    <w:rsid w:val="005215B4"/>
    <w:rsid w:val="0052497F"/>
    <w:rsid w:val="0053113E"/>
    <w:rsid w:val="005328D1"/>
    <w:rsid w:val="00543148"/>
    <w:rsid w:val="005461A4"/>
    <w:rsid w:val="00582307"/>
    <w:rsid w:val="0058587A"/>
    <w:rsid w:val="005976B9"/>
    <w:rsid w:val="005A5B20"/>
    <w:rsid w:val="005A69C9"/>
    <w:rsid w:val="005B3AF2"/>
    <w:rsid w:val="005B5E37"/>
    <w:rsid w:val="005B67C1"/>
    <w:rsid w:val="005D0500"/>
    <w:rsid w:val="005D287F"/>
    <w:rsid w:val="005E2216"/>
    <w:rsid w:val="005E6033"/>
    <w:rsid w:val="005F5318"/>
    <w:rsid w:val="0061481A"/>
    <w:rsid w:val="00620A55"/>
    <w:rsid w:val="006358DC"/>
    <w:rsid w:val="00643F20"/>
    <w:rsid w:val="006748D6"/>
    <w:rsid w:val="006921EA"/>
    <w:rsid w:val="006A4986"/>
    <w:rsid w:val="006B6047"/>
    <w:rsid w:val="006C26A3"/>
    <w:rsid w:val="006C4025"/>
    <w:rsid w:val="006C7D5C"/>
    <w:rsid w:val="006D4152"/>
    <w:rsid w:val="00703AE6"/>
    <w:rsid w:val="00710948"/>
    <w:rsid w:val="0071270E"/>
    <w:rsid w:val="007249AF"/>
    <w:rsid w:val="00736220"/>
    <w:rsid w:val="0075362E"/>
    <w:rsid w:val="00754697"/>
    <w:rsid w:val="0075634A"/>
    <w:rsid w:val="007621A3"/>
    <w:rsid w:val="00785671"/>
    <w:rsid w:val="007859E1"/>
    <w:rsid w:val="007864D0"/>
    <w:rsid w:val="007912CE"/>
    <w:rsid w:val="007A20A3"/>
    <w:rsid w:val="007A607A"/>
    <w:rsid w:val="007C1A21"/>
    <w:rsid w:val="007C1FF7"/>
    <w:rsid w:val="007C6131"/>
    <w:rsid w:val="007D52C3"/>
    <w:rsid w:val="007F2EF2"/>
    <w:rsid w:val="007F5325"/>
    <w:rsid w:val="008031EE"/>
    <w:rsid w:val="00827F38"/>
    <w:rsid w:val="0083070C"/>
    <w:rsid w:val="008316D2"/>
    <w:rsid w:val="00842251"/>
    <w:rsid w:val="008445EC"/>
    <w:rsid w:val="00856DD8"/>
    <w:rsid w:val="00863350"/>
    <w:rsid w:val="0086502F"/>
    <w:rsid w:val="00866625"/>
    <w:rsid w:val="008719F8"/>
    <w:rsid w:val="008970D9"/>
    <w:rsid w:val="008B1A85"/>
    <w:rsid w:val="008C11CA"/>
    <w:rsid w:val="008E5EC1"/>
    <w:rsid w:val="00907F9E"/>
    <w:rsid w:val="009169C8"/>
    <w:rsid w:val="00920C1D"/>
    <w:rsid w:val="00925A89"/>
    <w:rsid w:val="00940CF7"/>
    <w:rsid w:val="00941AD8"/>
    <w:rsid w:val="009508EB"/>
    <w:rsid w:val="00974A76"/>
    <w:rsid w:val="0099263D"/>
    <w:rsid w:val="009B0D3E"/>
    <w:rsid w:val="009B4268"/>
    <w:rsid w:val="009B6BC9"/>
    <w:rsid w:val="009C7FCF"/>
    <w:rsid w:val="009D2573"/>
    <w:rsid w:val="009D2ACB"/>
    <w:rsid w:val="009D2B69"/>
    <w:rsid w:val="009D3880"/>
    <w:rsid w:val="009F283D"/>
    <w:rsid w:val="00A12950"/>
    <w:rsid w:val="00A4137A"/>
    <w:rsid w:val="00A64EA3"/>
    <w:rsid w:val="00A751E3"/>
    <w:rsid w:val="00A76F8A"/>
    <w:rsid w:val="00A836D5"/>
    <w:rsid w:val="00A960B1"/>
    <w:rsid w:val="00AA4E96"/>
    <w:rsid w:val="00AA5305"/>
    <w:rsid w:val="00AA5DB3"/>
    <w:rsid w:val="00AC4AD4"/>
    <w:rsid w:val="00AD09DC"/>
    <w:rsid w:val="00AD0A2C"/>
    <w:rsid w:val="00AD1AFC"/>
    <w:rsid w:val="00AE1B9C"/>
    <w:rsid w:val="00AF771C"/>
    <w:rsid w:val="00B00062"/>
    <w:rsid w:val="00B125DD"/>
    <w:rsid w:val="00B14217"/>
    <w:rsid w:val="00B23F35"/>
    <w:rsid w:val="00B2516C"/>
    <w:rsid w:val="00B27DEB"/>
    <w:rsid w:val="00B34E8D"/>
    <w:rsid w:val="00B370F6"/>
    <w:rsid w:val="00B472B8"/>
    <w:rsid w:val="00B50EC4"/>
    <w:rsid w:val="00B7612B"/>
    <w:rsid w:val="00BB5FD5"/>
    <w:rsid w:val="00BD1056"/>
    <w:rsid w:val="00BD6686"/>
    <w:rsid w:val="00BF116D"/>
    <w:rsid w:val="00BF3286"/>
    <w:rsid w:val="00BF40AB"/>
    <w:rsid w:val="00C05C5C"/>
    <w:rsid w:val="00C15672"/>
    <w:rsid w:val="00C273E0"/>
    <w:rsid w:val="00C33102"/>
    <w:rsid w:val="00C3638E"/>
    <w:rsid w:val="00C4335B"/>
    <w:rsid w:val="00C43591"/>
    <w:rsid w:val="00C558F4"/>
    <w:rsid w:val="00C75116"/>
    <w:rsid w:val="00C84030"/>
    <w:rsid w:val="00C84948"/>
    <w:rsid w:val="00CA0489"/>
    <w:rsid w:val="00CA227D"/>
    <w:rsid w:val="00CC3BCD"/>
    <w:rsid w:val="00CC4DB0"/>
    <w:rsid w:val="00CC5EEA"/>
    <w:rsid w:val="00CD36D4"/>
    <w:rsid w:val="00CE2C58"/>
    <w:rsid w:val="00CE4B43"/>
    <w:rsid w:val="00D06700"/>
    <w:rsid w:val="00D10323"/>
    <w:rsid w:val="00D12FCC"/>
    <w:rsid w:val="00D3071A"/>
    <w:rsid w:val="00D36634"/>
    <w:rsid w:val="00D37A3B"/>
    <w:rsid w:val="00D43A64"/>
    <w:rsid w:val="00D57DFA"/>
    <w:rsid w:val="00D717EE"/>
    <w:rsid w:val="00D73308"/>
    <w:rsid w:val="00D74548"/>
    <w:rsid w:val="00D91F8A"/>
    <w:rsid w:val="00DA6184"/>
    <w:rsid w:val="00DB3E84"/>
    <w:rsid w:val="00DB54FF"/>
    <w:rsid w:val="00DB5D7C"/>
    <w:rsid w:val="00DC12EE"/>
    <w:rsid w:val="00DC5680"/>
    <w:rsid w:val="00DD0796"/>
    <w:rsid w:val="00DD2537"/>
    <w:rsid w:val="00DD25A8"/>
    <w:rsid w:val="00DD6A0C"/>
    <w:rsid w:val="00DE79F7"/>
    <w:rsid w:val="00DF3559"/>
    <w:rsid w:val="00E028EB"/>
    <w:rsid w:val="00E04AA7"/>
    <w:rsid w:val="00E20EB3"/>
    <w:rsid w:val="00E22F77"/>
    <w:rsid w:val="00E273CA"/>
    <w:rsid w:val="00E31DD5"/>
    <w:rsid w:val="00E334F4"/>
    <w:rsid w:val="00E36C43"/>
    <w:rsid w:val="00E3742F"/>
    <w:rsid w:val="00E64187"/>
    <w:rsid w:val="00E74716"/>
    <w:rsid w:val="00E864F2"/>
    <w:rsid w:val="00EA537C"/>
    <w:rsid w:val="00EB5898"/>
    <w:rsid w:val="00ED388A"/>
    <w:rsid w:val="00EE4218"/>
    <w:rsid w:val="00EF7D05"/>
    <w:rsid w:val="00F127F4"/>
    <w:rsid w:val="00F20299"/>
    <w:rsid w:val="00F2419C"/>
    <w:rsid w:val="00F4018B"/>
    <w:rsid w:val="00F446F1"/>
    <w:rsid w:val="00F572EE"/>
    <w:rsid w:val="00F67E06"/>
    <w:rsid w:val="00F7457F"/>
    <w:rsid w:val="00F7473C"/>
    <w:rsid w:val="00F835F0"/>
    <w:rsid w:val="00F849C3"/>
    <w:rsid w:val="00F901D7"/>
    <w:rsid w:val="00F91FFD"/>
    <w:rsid w:val="00F971B3"/>
    <w:rsid w:val="00FA78AA"/>
    <w:rsid w:val="00FB45E7"/>
    <w:rsid w:val="00FC427A"/>
    <w:rsid w:val="00FE3D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1A4258F7"/>
  <w15:chartTrackingRefBased/>
  <w15:docId w15:val="{B1246423-6B03-418C-97E0-43BB0CDFD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C5EEA"/>
    <w:rPr>
      <w:sz w:val="24"/>
      <w:szCs w:val="24"/>
    </w:rPr>
  </w:style>
  <w:style w:type="paragraph" w:styleId="berschrift1">
    <w:name w:val="heading 1"/>
    <w:basedOn w:val="Standard"/>
    <w:next w:val="Standard"/>
    <w:qFormat/>
    <w:rsid w:val="00CC5EEA"/>
    <w:pPr>
      <w:keepNext/>
      <w:ind w:right="510"/>
      <w:outlineLvl w:val="0"/>
    </w:pPr>
    <w:rPr>
      <w:b/>
      <w:sz w:val="22"/>
      <w:szCs w:val="20"/>
    </w:rPr>
  </w:style>
  <w:style w:type="paragraph" w:styleId="berschrift2">
    <w:name w:val="heading 2"/>
    <w:basedOn w:val="Standard"/>
    <w:next w:val="Standard"/>
    <w:link w:val="berschrift2Zchn"/>
    <w:qFormat/>
    <w:rsid w:val="00CC5EEA"/>
    <w:pPr>
      <w:keepNext/>
      <w:outlineLvl w:val="1"/>
    </w:pPr>
    <w:rPr>
      <w:b/>
      <w:bCs/>
      <w:sz w:val="22"/>
    </w:rPr>
  </w:style>
  <w:style w:type="paragraph" w:styleId="berschrift3">
    <w:name w:val="heading 3"/>
    <w:basedOn w:val="Standard"/>
    <w:next w:val="Standard"/>
    <w:qFormat/>
    <w:rsid w:val="00CC5EEA"/>
    <w:pPr>
      <w:keepNext/>
      <w:outlineLvl w:val="2"/>
    </w:pPr>
    <w:rPr>
      <w:b/>
      <w:bCs/>
      <w:sz w:val="22"/>
    </w:rPr>
  </w:style>
  <w:style w:type="paragraph" w:styleId="berschrift4">
    <w:name w:val="heading 4"/>
    <w:basedOn w:val="Standard"/>
    <w:next w:val="Standard"/>
    <w:qFormat/>
    <w:rsid w:val="00CC5EEA"/>
    <w:pPr>
      <w:keepNext/>
      <w:outlineLvl w:val="3"/>
    </w:pPr>
    <w:rPr>
      <w:b/>
      <w:sz w:val="28"/>
    </w:rPr>
  </w:style>
  <w:style w:type="paragraph" w:styleId="berschrift5">
    <w:name w:val="heading 5"/>
    <w:basedOn w:val="Standard"/>
    <w:next w:val="Standard"/>
    <w:qFormat/>
    <w:rsid w:val="00CC5EEA"/>
    <w:pPr>
      <w:keepNext/>
      <w:ind w:right="381"/>
      <w:outlineLvl w:val="4"/>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CC5EEA"/>
    <w:pPr>
      <w:tabs>
        <w:tab w:val="center" w:pos="4536"/>
        <w:tab w:val="right" w:pos="9072"/>
      </w:tabs>
    </w:pPr>
  </w:style>
  <w:style w:type="paragraph" w:styleId="Fuzeile">
    <w:name w:val="footer"/>
    <w:basedOn w:val="Standard"/>
    <w:link w:val="FuzeileZchn"/>
    <w:uiPriority w:val="99"/>
    <w:rsid w:val="00CC5EEA"/>
    <w:pPr>
      <w:tabs>
        <w:tab w:val="center" w:pos="4536"/>
        <w:tab w:val="right" w:pos="9072"/>
      </w:tabs>
    </w:pPr>
  </w:style>
  <w:style w:type="paragraph" w:styleId="Blocktext">
    <w:name w:val="Block Text"/>
    <w:basedOn w:val="Standard"/>
    <w:semiHidden/>
    <w:rsid w:val="00CC5EEA"/>
    <w:pPr>
      <w:tabs>
        <w:tab w:val="left" w:pos="360"/>
      </w:tabs>
      <w:ind w:left="-540" w:right="-468"/>
    </w:pPr>
    <w:rPr>
      <w:rFonts w:ascii="Lucida Sans Unicode" w:hAnsi="Lucida Sans Unicode" w:cs="Lucida Sans Unicode"/>
      <w:sz w:val="16"/>
    </w:rPr>
  </w:style>
  <w:style w:type="character" w:styleId="Hyperlink">
    <w:name w:val="Hyperlink"/>
    <w:semiHidden/>
    <w:rsid w:val="00CC5EEA"/>
    <w:rPr>
      <w:color w:val="0000FF"/>
      <w:u w:val="single"/>
    </w:rPr>
  </w:style>
  <w:style w:type="paragraph" w:styleId="Textkrper">
    <w:name w:val="Body Text"/>
    <w:basedOn w:val="Standard"/>
    <w:semiHidden/>
    <w:rsid w:val="00CC5EEA"/>
    <w:pPr>
      <w:tabs>
        <w:tab w:val="left" w:pos="8100"/>
      </w:tabs>
      <w:ind w:right="1821"/>
    </w:pPr>
    <w:rPr>
      <w:sz w:val="22"/>
    </w:rPr>
  </w:style>
  <w:style w:type="paragraph" w:styleId="Textkrper2">
    <w:name w:val="Body Text 2"/>
    <w:basedOn w:val="Standard"/>
    <w:semiHidden/>
    <w:rsid w:val="00CC5EEA"/>
    <w:pPr>
      <w:ind w:right="1461"/>
    </w:pPr>
    <w:rPr>
      <w:sz w:val="22"/>
    </w:rPr>
  </w:style>
  <w:style w:type="paragraph" w:customStyle="1" w:styleId="Textkrper21">
    <w:name w:val="Textkörper 21"/>
    <w:basedOn w:val="Standard"/>
    <w:rsid w:val="00CC5EEA"/>
    <w:pPr>
      <w:ind w:left="567"/>
    </w:pPr>
    <w:rPr>
      <w:sz w:val="22"/>
      <w:szCs w:val="20"/>
    </w:rPr>
  </w:style>
  <w:style w:type="paragraph" w:customStyle="1" w:styleId="Textkrper0">
    <w:name w:val="Textkšrper"/>
    <w:basedOn w:val="Standard"/>
    <w:rsid w:val="00CC5EEA"/>
    <w:pPr>
      <w:tabs>
        <w:tab w:val="left" w:pos="7144"/>
      </w:tabs>
    </w:pPr>
    <w:rPr>
      <w:sz w:val="22"/>
      <w:szCs w:val="20"/>
    </w:rPr>
  </w:style>
  <w:style w:type="paragraph" w:styleId="Textkrper-Zeileneinzug">
    <w:name w:val="Body Text Indent"/>
    <w:basedOn w:val="Standard"/>
    <w:semiHidden/>
    <w:rsid w:val="00CC5EEA"/>
    <w:pPr>
      <w:ind w:left="567"/>
    </w:pPr>
    <w:rPr>
      <w:szCs w:val="20"/>
    </w:rPr>
  </w:style>
  <w:style w:type="paragraph" w:styleId="Textkrper3">
    <w:name w:val="Body Text 3"/>
    <w:basedOn w:val="Standard"/>
    <w:semiHidden/>
    <w:rsid w:val="00CC5EEA"/>
    <w:pPr>
      <w:tabs>
        <w:tab w:val="left" w:pos="7144"/>
      </w:tabs>
      <w:ind w:right="28"/>
    </w:pPr>
    <w:rPr>
      <w:sz w:val="22"/>
    </w:rPr>
  </w:style>
  <w:style w:type="paragraph" w:customStyle="1" w:styleId="Blocktext1">
    <w:name w:val="Blocktext1"/>
    <w:basedOn w:val="Standard"/>
    <w:rsid w:val="00907F9E"/>
    <w:pPr>
      <w:ind w:left="284" w:right="226"/>
    </w:pPr>
    <w:rPr>
      <w:sz w:val="22"/>
      <w:szCs w:val="20"/>
    </w:rPr>
  </w:style>
  <w:style w:type="paragraph" w:customStyle="1" w:styleId="Textkrper20">
    <w:name w:val="Textkšrper 2"/>
    <w:basedOn w:val="Standard"/>
    <w:rsid w:val="00DD25A8"/>
    <w:rPr>
      <w:b/>
      <w:sz w:val="28"/>
      <w:szCs w:val="20"/>
    </w:rPr>
  </w:style>
  <w:style w:type="paragraph" w:styleId="Sprechblasentext">
    <w:name w:val="Balloon Text"/>
    <w:basedOn w:val="Standard"/>
    <w:link w:val="SprechblasentextZchn"/>
    <w:uiPriority w:val="99"/>
    <w:semiHidden/>
    <w:unhideWhenUsed/>
    <w:rsid w:val="0013731D"/>
    <w:rPr>
      <w:rFonts w:ascii="Tahoma" w:hAnsi="Tahoma" w:cs="Tahoma"/>
      <w:sz w:val="16"/>
      <w:szCs w:val="16"/>
    </w:rPr>
  </w:style>
  <w:style w:type="character" w:customStyle="1" w:styleId="SprechblasentextZchn">
    <w:name w:val="Sprechblasentext Zchn"/>
    <w:link w:val="Sprechblasentext"/>
    <w:uiPriority w:val="99"/>
    <w:semiHidden/>
    <w:rsid w:val="0013731D"/>
    <w:rPr>
      <w:rFonts w:ascii="Tahoma" w:hAnsi="Tahoma" w:cs="Tahoma"/>
      <w:sz w:val="16"/>
      <w:szCs w:val="16"/>
    </w:rPr>
  </w:style>
  <w:style w:type="paragraph" w:styleId="berarbeitung">
    <w:name w:val="Revision"/>
    <w:hidden/>
    <w:uiPriority w:val="99"/>
    <w:semiHidden/>
    <w:rsid w:val="00024531"/>
    <w:rPr>
      <w:sz w:val="24"/>
      <w:szCs w:val="24"/>
    </w:rPr>
  </w:style>
  <w:style w:type="paragraph" w:customStyle="1" w:styleId="Textkrper22">
    <w:name w:val="Textkörper 22"/>
    <w:basedOn w:val="Standard"/>
    <w:rsid w:val="0024795E"/>
    <w:pPr>
      <w:ind w:left="567"/>
    </w:pPr>
    <w:rPr>
      <w:sz w:val="22"/>
      <w:szCs w:val="20"/>
    </w:rPr>
  </w:style>
  <w:style w:type="paragraph" w:styleId="StandardWeb">
    <w:name w:val="Normal (Web)"/>
    <w:basedOn w:val="Standard"/>
    <w:uiPriority w:val="99"/>
    <w:semiHidden/>
    <w:unhideWhenUsed/>
    <w:rsid w:val="00B7612B"/>
    <w:pPr>
      <w:spacing w:before="100" w:beforeAutospacing="1" w:after="100" w:afterAutospacing="1"/>
    </w:pPr>
  </w:style>
  <w:style w:type="character" w:styleId="Fett">
    <w:name w:val="Strong"/>
    <w:uiPriority w:val="22"/>
    <w:qFormat/>
    <w:rsid w:val="00B7612B"/>
    <w:rPr>
      <w:b/>
      <w:bCs/>
    </w:rPr>
  </w:style>
  <w:style w:type="character" w:customStyle="1" w:styleId="BesuchterHyperlink">
    <w:name w:val="BesuchterHyperlink"/>
    <w:uiPriority w:val="99"/>
    <w:semiHidden/>
    <w:unhideWhenUsed/>
    <w:rsid w:val="002F0341"/>
    <w:rPr>
      <w:color w:val="800080"/>
      <w:u w:val="single"/>
    </w:rPr>
  </w:style>
  <w:style w:type="character" w:customStyle="1" w:styleId="FuzeileZchn">
    <w:name w:val="Fußzeile Zchn"/>
    <w:link w:val="Fuzeile"/>
    <w:uiPriority w:val="99"/>
    <w:rsid w:val="003B5A46"/>
    <w:rPr>
      <w:sz w:val="24"/>
      <w:szCs w:val="24"/>
    </w:rPr>
  </w:style>
  <w:style w:type="character" w:customStyle="1" w:styleId="berschrift2Zchn">
    <w:name w:val="Überschrift 2 Zchn"/>
    <w:link w:val="berschrift2"/>
    <w:rsid w:val="003B5A46"/>
    <w:rPr>
      <w:b/>
      <w:bC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65265">
      <w:bodyDiv w:val="1"/>
      <w:marLeft w:val="0"/>
      <w:marRight w:val="0"/>
      <w:marTop w:val="0"/>
      <w:marBottom w:val="0"/>
      <w:divBdr>
        <w:top w:val="none" w:sz="0" w:space="0" w:color="auto"/>
        <w:left w:val="none" w:sz="0" w:space="0" w:color="auto"/>
        <w:bottom w:val="none" w:sz="0" w:space="0" w:color="auto"/>
        <w:right w:val="none" w:sz="0" w:space="0" w:color="auto"/>
      </w:divBdr>
      <w:divsChild>
        <w:div w:id="792482533">
          <w:marLeft w:val="0"/>
          <w:marRight w:val="0"/>
          <w:marTop w:val="0"/>
          <w:marBottom w:val="0"/>
          <w:divBdr>
            <w:top w:val="none" w:sz="0" w:space="0" w:color="auto"/>
            <w:left w:val="none" w:sz="0" w:space="0" w:color="auto"/>
            <w:bottom w:val="none" w:sz="0" w:space="0" w:color="auto"/>
            <w:right w:val="none" w:sz="0" w:space="0" w:color="auto"/>
          </w:divBdr>
          <w:divsChild>
            <w:div w:id="1402290529">
              <w:marLeft w:val="0"/>
              <w:marRight w:val="450"/>
              <w:marTop w:val="0"/>
              <w:marBottom w:val="0"/>
              <w:divBdr>
                <w:top w:val="none" w:sz="0" w:space="0" w:color="auto"/>
                <w:left w:val="none" w:sz="0" w:space="0" w:color="auto"/>
                <w:bottom w:val="none" w:sz="0" w:space="0" w:color="auto"/>
                <w:right w:val="none" w:sz="0" w:space="0" w:color="auto"/>
              </w:divBdr>
              <w:divsChild>
                <w:div w:id="1597058387">
                  <w:marLeft w:val="0"/>
                  <w:marRight w:val="0"/>
                  <w:marTop w:val="0"/>
                  <w:marBottom w:val="0"/>
                  <w:divBdr>
                    <w:top w:val="none" w:sz="0" w:space="0" w:color="auto"/>
                    <w:left w:val="none" w:sz="0" w:space="0" w:color="auto"/>
                    <w:bottom w:val="none" w:sz="0" w:space="0" w:color="auto"/>
                    <w:right w:val="none" w:sz="0" w:space="0" w:color="auto"/>
                  </w:divBdr>
                  <w:divsChild>
                    <w:div w:id="2145461430">
                      <w:marLeft w:val="0"/>
                      <w:marRight w:val="0"/>
                      <w:marTop w:val="0"/>
                      <w:marBottom w:val="0"/>
                      <w:divBdr>
                        <w:top w:val="none" w:sz="0" w:space="0" w:color="auto"/>
                        <w:left w:val="none" w:sz="0" w:space="0" w:color="auto"/>
                        <w:bottom w:val="none" w:sz="0" w:space="0" w:color="auto"/>
                        <w:right w:val="none" w:sz="0" w:space="0" w:color="auto"/>
                      </w:divBdr>
                      <w:divsChild>
                        <w:div w:id="26211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58326">
      <w:bodyDiv w:val="1"/>
      <w:marLeft w:val="0"/>
      <w:marRight w:val="0"/>
      <w:marTop w:val="0"/>
      <w:marBottom w:val="0"/>
      <w:divBdr>
        <w:top w:val="none" w:sz="0" w:space="0" w:color="auto"/>
        <w:left w:val="none" w:sz="0" w:space="0" w:color="auto"/>
        <w:bottom w:val="none" w:sz="0" w:space="0" w:color="auto"/>
        <w:right w:val="none" w:sz="0" w:space="0" w:color="auto"/>
      </w:divBdr>
    </w:div>
    <w:div w:id="669337944">
      <w:bodyDiv w:val="1"/>
      <w:marLeft w:val="0"/>
      <w:marRight w:val="0"/>
      <w:marTop w:val="0"/>
      <w:marBottom w:val="0"/>
      <w:divBdr>
        <w:top w:val="none" w:sz="0" w:space="0" w:color="auto"/>
        <w:left w:val="none" w:sz="0" w:space="0" w:color="auto"/>
        <w:bottom w:val="none" w:sz="0" w:space="0" w:color="auto"/>
        <w:right w:val="none" w:sz="0" w:space="0" w:color="auto"/>
      </w:divBdr>
      <w:divsChild>
        <w:div w:id="300309676">
          <w:marLeft w:val="0"/>
          <w:marRight w:val="0"/>
          <w:marTop w:val="0"/>
          <w:marBottom w:val="0"/>
          <w:divBdr>
            <w:top w:val="none" w:sz="0" w:space="0" w:color="auto"/>
            <w:left w:val="none" w:sz="0" w:space="0" w:color="auto"/>
            <w:bottom w:val="none" w:sz="0" w:space="0" w:color="auto"/>
            <w:right w:val="none" w:sz="0" w:space="0" w:color="auto"/>
          </w:divBdr>
          <w:divsChild>
            <w:div w:id="2122258321">
              <w:marLeft w:val="0"/>
              <w:marRight w:val="450"/>
              <w:marTop w:val="0"/>
              <w:marBottom w:val="0"/>
              <w:divBdr>
                <w:top w:val="none" w:sz="0" w:space="0" w:color="auto"/>
                <w:left w:val="none" w:sz="0" w:space="0" w:color="auto"/>
                <w:bottom w:val="none" w:sz="0" w:space="0" w:color="auto"/>
                <w:right w:val="none" w:sz="0" w:space="0" w:color="auto"/>
              </w:divBdr>
              <w:divsChild>
                <w:div w:id="1552575909">
                  <w:marLeft w:val="0"/>
                  <w:marRight w:val="0"/>
                  <w:marTop w:val="0"/>
                  <w:marBottom w:val="0"/>
                  <w:divBdr>
                    <w:top w:val="none" w:sz="0" w:space="0" w:color="auto"/>
                    <w:left w:val="none" w:sz="0" w:space="0" w:color="auto"/>
                    <w:bottom w:val="none" w:sz="0" w:space="0" w:color="auto"/>
                    <w:right w:val="none" w:sz="0" w:space="0" w:color="auto"/>
                  </w:divBdr>
                  <w:divsChild>
                    <w:div w:id="181667352">
                      <w:marLeft w:val="0"/>
                      <w:marRight w:val="0"/>
                      <w:marTop w:val="0"/>
                      <w:marBottom w:val="0"/>
                      <w:divBdr>
                        <w:top w:val="none" w:sz="0" w:space="0" w:color="auto"/>
                        <w:left w:val="none" w:sz="0" w:space="0" w:color="auto"/>
                        <w:bottom w:val="none" w:sz="0" w:space="0" w:color="auto"/>
                        <w:right w:val="none" w:sz="0" w:space="0" w:color="auto"/>
                      </w:divBdr>
                      <w:divsChild>
                        <w:div w:id="27324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19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fmueller.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C66A0-9B22-4C87-BA34-6747B9FD3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1886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Neuerscheinung im</vt:lpstr>
    </vt:vector>
  </TitlesOfParts>
  <Company>Süddeutscher Verlag Service GmbH</Company>
  <LinksUpToDate>false</LinksUpToDate>
  <CharactersWithSpaces>2123</CharactersWithSpaces>
  <SharedDoc>false</SharedDoc>
  <HLinks>
    <vt:vector size="6" baseType="variant">
      <vt:variant>
        <vt:i4>1376257</vt:i4>
      </vt:variant>
      <vt:variant>
        <vt:i4>0</vt:i4>
      </vt:variant>
      <vt:variant>
        <vt:i4>0</vt:i4>
      </vt:variant>
      <vt:variant>
        <vt:i4>5</vt:i4>
      </vt:variant>
      <vt:variant>
        <vt:lpwstr>http://www.cfmueller.de/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Neuerscheinung im</dc:title>
  <dc:subject/>
  <dc:creator>Hüthig User</dc:creator>
  <cp:keywords/>
  <cp:lastModifiedBy>Kloskalla, Pauline</cp:lastModifiedBy>
  <cp:revision>6</cp:revision>
  <cp:lastPrinted>2021-03-25T10:45:00Z</cp:lastPrinted>
  <dcterms:created xsi:type="dcterms:W3CDTF">2021-03-24T07:20:00Z</dcterms:created>
  <dcterms:modified xsi:type="dcterms:W3CDTF">2021-03-25T10:47:00Z</dcterms:modified>
</cp:coreProperties>
</file>