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5D86" w14:textId="77777777" w:rsidR="003B5ECC" w:rsidRDefault="00045CDF" w:rsidP="003B5ECC">
      <w:pPr>
        <w:pStyle w:val="Kopfzeile"/>
        <w:jc w:val="right"/>
      </w:pPr>
      <w:r>
        <w:rPr>
          <w:noProof/>
        </w:rPr>
        <w:drawing>
          <wp:anchor distT="0" distB="0" distL="114300" distR="114300" simplePos="0" relativeHeight="251663360" behindDoc="0" locked="0" layoutInCell="1" allowOverlap="1" wp14:anchorId="3EA2F94E" wp14:editId="0D42F54A">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14:paraId="0ACDB580" w14:textId="77777777" w:rsidR="003B5ECC" w:rsidRDefault="0024330C" w:rsidP="0024330C">
      <w:pPr>
        <w:pStyle w:val="Kopfzeile"/>
      </w:pPr>
      <w:r>
        <w:br w:type="textWrapping" w:clear="all"/>
      </w:r>
    </w:p>
    <w:p w14:paraId="10B8A9FC" w14:textId="77777777" w:rsidR="002C05DD" w:rsidRDefault="00767603" w:rsidP="002C05DD">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60288" behindDoc="1" locked="0" layoutInCell="1" allowOverlap="1" wp14:anchorId="5CC8C417" wp14:editId="1D1786A4">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6F40" w14:textId="77777777"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rsidR="00754BE2" w:rsidRDefault="00754BE2" w:rsidP="002C05DD">
                      <w:pPr>
                        <w:pStyle w:val="Kopfzeile"/>
                        <w:tabs>
                          <w:tab w:val="clear" w:pos="4536"/>
                          <w:tab w:val="clear" w:pos="9072"/>
                        </w:tabs>
                      </w:pPr>
                    </w:p>
                  </w:txbxContent>
                </v:textbox>
              </v:shape>
            </w:pict>
          </mc:Fallback>
        </mc:AlternateContent>
      </w:r>
      <w:r w:rsidR="002C05DD">
        <w:rPr>
          <w:rFonts w:ascii="Lucida Sans Unicode" w:hAnsi="Lucida Sans Unicode" w:cs="Lucida Sans Unicode"/>
          <w:b/>
          <w:bCs/>
          <w:color w:val="FFFFFF"/>
          <w:sz w:val="16"/>
          <w:lang w:val="fr-FR"/>
        </w:rPr>
        <w:t xml:space="preserve"> </w:t>
      </w:r>
      <w:r w:rsidR="002C05DD">
        <w:rPr>
          <w:rFonts w:ascii="Lucida Sans Unicode" w:hAnsi="Lucida Sans Unicode" w:cs="Lucida Sans Unicode"/>
          <w:b/>
          <w:bCs/>
          <w:color w:val="FFFFFF"/>
          <w:sz w:val="38"/>
          <w:lang w:val="fr-FR"/>
        </w:rPr>
        <w:t>Presse Information</w:t>
      </w:r>
    </w:p>
    <w:p w14:paraId="175DE667" w14:textId="77777777" w:rsidR="003C16FA" w:rsidRPr="000A0B91" w:rsidRDefault="003C16FA" w:rsidP="004A6C63">
      <w:pPr>
        <w:pStyle w:val="Titel"/>
        <w:spacing w:line="276" w:lineRule="auto"/>
        <w:ind w:right="-567"/>
        <w:rPr>
          <w:rFonts w:ascii="Trebuchet MS" w:hAnsi="Trebuchet MS" w:cs="Arial"/>
          <w:color w:val="auto"/>
          <w:sz w:val="22"/>
          <w:szCs w:val="22"/>
        </w:rPr>
      </w:pPr>
    </w:p>
    <w:p w14:paraId="085CC1F2" w14:textId="77777777" w:rsidR="00B44986" w:rsidRPr="000A0B91" w:rsidRDefault="003C16FA" w:rsidP="009A693E">
      <w:pPr>
        <w:pStyle w:val="Titel"/>
        <w:spacing w:line="276" w:lineRule="auto"/>
        <w:ind w:right="-709"/>
        <w:rPr>
          <w:rFonts w:ascii="Trebuchet MS" w:hAnsi="Trebuchet MS" w:cs="Arial"/>
          <w:b w:val="0"/>
          <w:color w:val="auto"/>
          <w:sz w:val="22"/>
          <w:szCs w:val="22"/>
        </w:rPr>
      </w:pPr>
      <w:r w:rsidRPr="000A0B91">
        <w:rPr>
          <w:rFonts w:ascii="Trebuchet MS" w:hAnsi="Trebuchet MS" w:cs="Arial"/>
          <w:b w:val="0"/>
          <w:color w:val="auto"/>
          <w:sz w:val="22"/>
          <w:szCs w:val="22"/>
        </w:rPr>
        <w:t>Neuerscheinung bei</w:t>
      </w:r>
    </w:p>
    <w:p w14:paraId="69890570" w14:textId="77777777" w:rsidR="00227972" w:rsidRPr="000A0B91" w:rsidRDefault="003C16FA" w:rsidP="009A693E">
      <w:pPr>
        <w:spacing w:after="0"/>
        <w:ind w:right="-709"/>
        <w:rPr>
          <w:rFonts w:ascii="Trebuchet MS" w:hAnsi="Trebuchet MS"/>
          <w:b/>
        </w:rPr>
      </w:pPr>
      <w:r w:rsidRPr="000A0B91">
        <w:rPr>
          <w:rFonts w:ascii="Trebuchet MS" w:hAnsi="Trebuchet MS"/>
          <w:b/>
        </w:rPr>
        <w:t>Kriminalistik</w:t>
      </w:r>
      <w:r w:rsidR="00FD79D6" w:rsidRPr="000A0B91">
        <w:rPr>
          <w:rFonts w:ascii="Trebuchet MS" w:hAnsi="Trebuchet MS"/>
          <w:b/>
        </w:rPr>
        <w:t xml:space="preserve"> </w:t>
      </w:r>
      <w:bookmarkStart w:id="0" w:name="_GoBack"/>
      <w:bookmarkEnd w:id="0"/>
    </w:p>
    <w:p w14:paraId="48A29BCD" w14:textId="77777777" w:rsidR="003C16FA" w:rsidRPr="000A0B91" w:rsidRDefault="00FD79D6" w:rsidP="00227972">
      <w:pPr>
        <w:spacing w:after="0"/>
        <w:ind w:right="-709"/>
        <w:jc w:val="right"/>
        <w:rPr>
          <w:rFonts w:ascii="Trebuchet MS" w:hAnsi="Trebuchet MS"/>
        </w:rPr>
      </w:pPr>
      <w:r w:rsidRPr="000A0B91">
        <w:rPr>
          <w:rFonts w:ascii="Trebuchet MS" w:hAnsi="Trebuchet MS"/>
        </w:rPr>
        <w:t>Heidelberg,</w:t>
      </w:r>
    </w:p>
    <w:p w14:paraId="213FDE3E" w14:textId="77777777" w:rsidR="003B5ECC" w:rsidRDefault="003B5ECC" w:rsidP="009A693E">
      <w:pPr>
        <w:spacing w:after="0"/>
        <w:ind w:right="-709"/>
        <w:jc w:val="right"/>
        <w:rPr>
          <w:rFonts w:ascii="Trebuchet MS" w:hAnsi="Trebuchet MS"/>
        </w:rPr>
      </w:pPr>
      <w:r w:rsidRPr="000A0B91">
        <w:rPr>
          <w:rFonts w:ascii="Trebuchet MS" w:hAnsi="Trebuchet MS"/>
        </w:rPr>
        <w:t xml:space="preserve">im </w:t>
      </w:r>
      <w:r w:rsidR="006A1B88" w:rsidRPr="000A0B91">
        <w:rPr>
          <w:rFonts w:ascii="Trebuchet MS" w:hAnsi="Trebuchet MS"/>
        </w:rPr>
        <w:t>Dezember</w:t>
      </w:r>
      <w:r w:rsidR="00D10DD8" w:rsidRPr="000A0B91">
        <w:rPr>
          <w:rFonts w:ascii="Trebuchet MS" w:hAnsi="Trebuchet MS"/>
        </w:rPr>
        <w:t xml:space="preserve"> 202</w:t>
      </w:r>
      <w:r w:rsidR="006A1B88" w:rsidRPr="000A0B91">
        <w:rPr>
          <w:rFonts w:ascii="Trebuchet MS" w:hAnsi="Trebuchet MS"/>
        </w:rPr>
        <w:t>1</w:t>
      </w:r>
    </w:p>
    <w:p w14:paraId="2A3DB10A" w14:textId="77777777" w:rsidR="00D23896" w:rsidRDefault="00D23896" w:rsidP="009A693E">
      <w:pPr>
        <w:spacing w:after="0"/>
        <w:ind w:right="-709"/>
        <w:jc w:val="right"/>
        <w:rPr>
          <w:rFonts w:ascii="Trebuchet MS" w:hAnsi="Trebuchet MS"/>
        </w:rPr>
      </w:pPr>
    </w:p>
    <w:p w14:paraId="1BBD8F2C" w14:textId="77777777" w:rsidR="00D23896" w:rsidRPr="000A0B91" w:rsidRDefault="00D23896" w:rsidP="009A693E">
      <w:pPr>
        <w:spacing w:after="0"/>
        <w:ind w:right="-709"/>
        <w:jc w:val="right"/>
        <w:rPr>
          <w:rFonts w:ascii="Trebuchet MS" w:hAnsi="Trebuchet MS"/>
        </w:rPr>
      </w:pPr>
    </w:p>
    <w:p w14:paraId="522A49D9" w14:textId="77777777" w:rsidR="00D10DD8" w:rsidRPr="000A0B91" w:rsidRDefault="006A1B88" w:rsidP="009A693E">
      <w:pPr>
        <w:pStyle w:val="Titel"/>
        <w:spacing w:line="276" w:lineRule="auto"/>
        <w:ind w:right="-709"/>
        <w:rPr>
          <w:rStyle w:val="AutorWerbemittel"/>
          <w:rFonts w:ascii="Trebuchet MS" w:hAnsi="Trebuchet MS"/>
          <w:b/>
          <w:color w:val="auto"/>
          <w:sz w:val="28"/>
          <w:szCs w:val="28"/>
        </w:rPr>
      </w:pPr>
      <w:r w:rsidRPr="000A0B91">
        <w:rPr>
          <w:rStyle w:val="AutorWerbemittel"/>
          <w:rFonts w:ascii="Trebuchet MS" w:hAnsi="Trebuchet MS"/>
          <w:b/>
          <w:color w:val="auto"/>
          <w:sz w:val="28"/>
          <w:szCs w:val="28"/>
        </w:rPr>
        <w:t>Niegisch/Thielgen</w:t>
      </w:r>
      <w:r w:rsidR="00D10DD8" w:rsidRPr="000A0B91">
        <w:rPr>
          <w:rStyle w:val="AutorWerbemittel"/>
          <w:rFonts w:ascii="Trebuchet MS" w:hAnsi="Trebuchet MS"/>
          <w:b/>
          <w:color w:val="auto"/>
          <w:sz w:val="28"/>
          <w:szCs w:val="28"/>
        </w:rPr>
        <w:t xml:space="preserve"> </w:t>
      </w:r>
    </w:p>
    <w:p w14:paraId="3B5FF2E2" w14:textId="77777777" w:rsidR="006003D4" w:rsidRPr="000A0B91" w:rsidRDefault="006A1B88" w:rsidP="009A693E">
      <w:pPr>
        <w:pStyle w:val="Titel"/>
        <w:spacing w:line="276" w:lineRule="auto"/>
        <w:ind w:right="-709"/>
        <w:rPr>
          <w:rStyle w:val="AutorWerbemittel"/>
          <w:rFonts w:ascii="Trebuchet MS" w:hAnsi="Trebuchet MS"/>
          <w:b/>
          <w:color w:val="auto"/>
          <w:sz w:val="28"/>
          <w:szCs w:val="28"/>
        </w:rPr>
      </w:pPr>
      <w:r w:rsidRPr="000A0B91">
        <w:rPr>
          <w:rStyle w:val="AutorWerbemittel"/>
          <w:rFonts w:ascii="Trebuchet MS" w:hAnsi="Trebuchet MS"/>
          <w:b/>
          <w:color w:val="auto"/>
          <w:sz w:val="28"/>
          <w:szCs w:val="28"/>
        </w:rPr>
        <w:t>Einführung in die Vernehmungspraxis</w:t>
      </w:r>
    </w:p>
    <w:p w14:paraId="6AF594E7" w14:textId="77777777" w:rsidR="00987608" w:rsidRPr="00116EB7" w:rsidRDefault="00987608" w:rsidP="00987608">
      <w:pPr>
        <w:pStyle w:val="Untertitel"/>
        <w:ind w:right="-709"/>
        <w:rPr>
          <w:rFonts w:ascii="Trebuchet MS" w:hAnsi="Trebuchet MS" w:cs="Arial"/>
          <w:color w:val="auto"/>
          <w:sz w:val="28"/>
          <w:szCs w:val="28"/>
        </w:rPr>
      </w:pPr>
    </w:p>
    <w:p w14:paraId="6A5E42B9" w14:textId="0CCA6374" w:rsidR="00116EB7" w:rsidRDefault="009A6917" w:rsidP="00B81FDD">
      <w:pPr>
        <w:spacing w:after="0"/>
        <w:ind w:right="283"/>
        <w:rPr>
          <w:rFonts w:ascii="Trebuchet MS" w:hAnsi="Trebuchet MS"/>
        </w:rPr>
      </w:pPr>
      <w:r w:rsidRPr="00116EB7">
        <w:rPr>
          <w:rFonts w:ascii="Trebuchet MS" w:hAnsi="Trebuchet MS"/>
        </w:rPr>
        <w:t xml:space="preserve">Vernehmungen </w:t>
      </w:r>
      <w:r>
        <w:rPr>
          <w:rFonts w:ascii="Trebuchet MS" w:hAnsi="Trebuchet MS"/>
        </w:rPr>
        <w:t>sind</w:t>
      </w:r>
      <w:r w:rsidRPr="00116EB7">
        <w:rPr>
          <w:rFonts w:ascii="Trebuchet MS" w:hAnsi="Trebuchet MS"/>
        </w:rPr>
        <w:t xml:space="preserve"> </w:t>
      </w:r>
      <w:r>
        <w:rPr>
          <w:rFonts w:ascii="Trebuchet MS" w:hAnsi="Trebuchet MS"/>
        </w:rPr>
        <w:t>f</w:t>
      </w:r>
      <w:r w:rsidR="00116EB7" w:rsidRPr="00116EB7">
        <w:rPr>
          <w:rFonts w:ascii="Trebuchet MS" w:hAnsi="Trebuchet MS"/>
        </w:rPr>
        <w:t xml:space="preserve">ür Ermittlerinnen und Ermittler von Strafverfolgungsbehörden und Befragungen ein zentrales Element bei der Aufklärung von Straftaten. Dabei wird das Grundwissen in Bezug auf diese Kernaufgabe von Polizei und Justiz im Rahmen der Berufsqualifizierung vermittelt und im Laufe des Berufslebens, in vielfältigen und komplexen Prozessen, weiterentwickelt. </w:t>
      </w:r>
    </w:p>
    <w:p w14:paraId="3D32A71F" w14:textId="77777777" w:rsidR="00116EB7" w:rsidRDefault="00116EB7" w:rsidP="00B81FDD">
      <w:pPr>
        <w:spacing w:after="0"/>
        <w:ind w:right="283"/>
        <w:rPr>
          <w:rFonts w:ascii="Trebuchet MS" w:hAnsi="Trebuchet MS"/>
        </w:rPr>
      </w:pPr>
    </w:p>
    <w:p w14:paraId="5B422A06" w14:textId="4B5610BD" w:rsidR="00116EB7" w:rsidRDefault="00116EB7" w:rsidP="00B81FDD">
      <w:pPr>
        <w:spacing w:after="0"/>
        <w:ind w:right="283"/>
        <w:rPr>
          <w:rFonts w:ascii="Trebuchet MS" w:hAnsi="Trebuchet MS"/>
        </w:rPr>
      </w:pPr>
      <w:r w:rsidRPr="00116EB7">
        <w:rPr>
          <w:rFonts w:ascii="Trebuchet MS" w:hAnsi="Trebuchet MS"/>
        </w:rPr>
        <w:t xml:space="preserve">Innerhalb einer Vernehmung wirken </w:t>
      </w:r>
      <w:r w:rsidR="009A6917">
        <w:rPr>
          <w:rFonts w:ascii="Trebuchet MS" w:hAnsi="Trebuchet MS"/>
        </w:rPr>
        <w:t xml:space="preserve">vor allem </w:t>
      </w:r>
      <w:r w:rsidRPr="00116EB7">
        <w:rPr>
          <w:rFonts w:ascii="Trebuchet MS" w:hAnsi="Trebuchet MS"/>
        </w:rPr>
        <w:t xml:space="preserve">die Bereiche Kompetenz, Konzept und Kommunikation zusammen und erfordern </w:t>
      </w:r>
      <w:r w:rsidR="009A6917">
        <w:rPr>
          <w:rFonts w:ascii="Trebuchet MS" w:hAnsi="Trebuchet MS"/>
        </w:rPr>
        <w:t xml:space="preserve">sowohl </w:t>
      </w:r>
      <w:r w:rsidRPr="00116EB7">
        <w:rPr>
          <w:rFonts w:ascii="Trebuchet MS" w:hAnsi="Trebuchet MS"/>
        </w:rPr>
        <w:t xml:space="preserve">kriminalistischen </w:t>
      </w:r>
      <w:r w:rsidR="009A6917">
        <w:rPr>
          <w:rFonts w:ascii="Trebuchet MS" w:hAnsi="Trebuchet MS"/>
        </w:rPr>
        <w:t>als auch</w:t>
      </w:r>
      <w:r w:rsidR="009A6917" w:rsidRPr="00116EB7">
        <w:rPr>
          <w:rFonts w:ascii="Trebuchet MS" w:hAnsi="Trebuchet MS"/>
        </w:rPr>
        <w:t xml:space="preserve"> </w:t>
      </w:r>
      <w:r w:rsidRPr="00116EB7">
        <w:rPr>
          <w:rFonts w:ascii="Trebuchet MS" w:hAnsi="Trebuchet MS"/>
        </w:rPr>
        <w:t xml:space="preserve">psychologischen Sachverstand. </w:t>
      </w:r>
    </w:p>
    <w:p w14:paraId="14531940" w14:textId="77777777" w:rsidR="00116EB7" w:rsidRDefault="00116EB7" w:rsidP="00B81FDD">
      <w:pPr>
        <w:spacing w:after="0"/>
        <w:ind w:right="283"/>
        <w:rPr>
          <w:rFonts w:ascii="Trebuchet MS" w:hAnsi="Trebuchet MS"/>
        </w:rPr>
      </w:pPr>
    </w:p>
    <w:p w14:paraId="52FC6365" w14:textId="77777777" w:rsidR="00B05BA0" w:rsidRPr="00116EB7" w:rsidRDefault="00116EB7" w:rsidP="00B81FDD">
      <w:pPr>
        <w:spacing w:after="0"/>
        <w:ind w:right="283"/>
        <w:rPr>
          <w:rFonts w:ascii="Trebuchet MS" w:hAnsi="Trebuchet MS"/>
        </w:rPr>
      </w:pPr>
      <w:r w:rsidRPr="00116EB7">
        <w:rPr>
          <w:rFonts w:ascii="Trebuchet MS" w:hAnsi="Trebuchet MS"/>
        </w:rPr>
        <w:t xml:space="preserve">Dieses </w:t>
      </w:r>
      <w:r>
        <w:rPr>
          <w:rFonts w:ascii="Trebuchet MS" w:hAnsi="Trebuchet MS"/>
        </w:rPr>
        <w:t xml:space="preserve">neue </w:t>
      </w:r>
      <w:r w:rsidRPr="00116EB7">
        <w:rPr>
          <w:rFonts w:ascii="Trebuchet MS" w:hAnsi="Trebuchet MS"/>
        </w:rPr>
        <w:t>Handbuch stellt die grundlegenden Wissensinhalte kompakt und übersichtlich dar, ergänzt durch eine Vielzahl v</w:t>
      </w:r>
      <w:r w:rsidR="005E3E9F">
        <w:rPr>
          <w:rFonts w:ascii="Trebuchet MS" w:hAnsi="Trebuchet MS"/>
        </w:rPr>
        <w:t>on Sachverhalten aus der Praxis</w:t>
      </w:r>
      <w:r w:rsidRPr="00116EB7">
        <w:rPr>
          <w:rFonts w:ascii="Trebuchet MS" w:hAnsi="Trebuchet MS"/>
        </w:rPr>
        <w:t xml:space="preserve"> </w:t>
      </w:r>
      <w:r w:rsidR="005E3E9F">
        <w:rPr>
          <w:rFonts w:ascii="Trebuchet MS" w:hAnsi="Trebuchet MS"/>
        </w:rPr>
        <w:t xml:space="preserve">sowie </w:t>
      </w:r>
      <w:r w:rsidRPr="00116EB7">
        <w:rPr>
          <w:rFonts w:ascii="Trebuchet MS" w:hAnsi="Trebuchet MS"/>
        </w:rPr>
        <w:t>Tipps und Übungen für den erfolgreichen Einstieg in die Vernehmungspraxis.</w:t>
      </w:r>
    </w:p>
    <w:p w14:paraId="377E0DE8" w14:textId="77777777" w:rsidR="00F61257" w:rsidRPr="000A0B91" w:rsidRDefault="00F61257" w:rsidP="00B81FDD">
      <w:pPr>
        <w:spacing w:after="0"/>
        <w:ind w:right="283"/>
      </w:pPr>
    </w:p>
    <w:p w14:paraId="79E84C8D" w14:textId="77777777" w:rsidR="00F61257" w:rsidRPr="000A0B91" w:rsidRDefault="00F61257" w:rsidP="00B81FDD">
      <w:pPr>
        <w:spacing w:after="0"/>
        <w:ind w:right="283"/>
      </w:pPr>
    </w:p>
    <w:p w14:paraId="5FCDC42B" w14:textId="77777777" w:rsidR="00F61257" w:rsidRPr="000A0B91" w:rsidRDefault="00F61257" w:rsidP="00B81FDD">
      <w:pPr>
        <w:spacing w:after="0"/>
        <w:ind w:right="283"/>
      </w:pPr>
    </w:p>
    <w:p w14:paraId="73EB84B4" w14:textId="77777777" w:rsidR="00244EC7" w:rsidRDefault="00244EC7" w:rsidP="00B81FDD">
      <w:pPr>
        <w:spacing w:after="0"/>
        <w:ind w:right="283"/>
        <w:rPr>
          <w:rFonts w:ascii="Trebuchet MS" w:hAnsi="Trebuchet MS"/>
        </w:rPr>
      </w:pPr>
      <w:r>
        <w:rPr>
          <w:rStyle w:val="AutorWerbemittel"/>
          <w:rFonts w:ascii="Trebuchet MS" w:hAnsi="Trebuchet MS"/>
          <w:color w:val="auto"/>
          <w:sz w:val="22"/>
        </w:rPr>
        <w:t>Einführung in die Vernehmungspraxis</w:t>
      </w:r>
      <w:r w:rsidR="007A00CE" w:rsidRPr="000A0B91">
        <w:rPr>
          <w:rFonts w:ascii="Trebuchet MS" w:hAnsi="Trebuchet MS"/>
        </w:rPr>
        <w:t>.</w:t>
      </w:r>
      <w:r>
        <w:rPr>
          <w:rFonts w:ascii="Trebuchet MS" w:hAnsi="Trebuchet MS"/>
        </w:rPr>
        <w:t xml:space="preserve"> Kompetenz, Konzept, Kommunikation.</w:t>
      </w:r>
    </w:p>
    <w:p w14:paraId="2D4EDA7D" w14:textId="77777777" w:rsidR="00802DB8" w:rsidRPr="000A0B91" w:rsidRDefault="00D10DD8" w:rsidP="00B81FDD">
      <w:pPr>
        <w:spacing w:after="0"/>
        <w:ind w:right="283"/>
        <w:rPr>
          <w:rFonts w:ascii="Trebuchet MS" w:hAnsi="Trebuchet MS"/>
        </w:rPr>
      </w:pPr>
      <w:r w:rsidRPr="000A0B91">
        <w:rPr>
          <w:rFonts w:ascii="Trebuchet MS" w:hAnsi="Trebuchet MS"/>
        </w:rPr>
        <w:lastRenderedPageBreak/>
        <w:t>V</w:t>
      </w:r>
      <w:r w:rsidR="007A00CE" w:rsidRPr="000A0B91">
        <w:rPr>
          <w:rFonts w:ascii="Trebuchet MS" w:hAnsi="Trebuchet MS"/>
        </w:rPr>
        <w:t xml:space="preserve">on </w:t>
      </w:r>
      <w:r w:rsidR="00244EC7">
        <w:rPr>
          <w:rFonts w:ascii="Trebuchet MS" w:hAnsi="Trebuchet MS"/>
        </w:rPr>
        <w:t>Patrick Niegisch und Dr. Markus M. Thielgen. 2022</w:t>
      </w:r>
      <w:r w:rsidR="007E31E0" w:rsidRPr="000A0B91">
        <w:rPr>
          <w:rFonts w:ascii="Trebuchet MS" w:hAnsi="Trebuchet MS"/>
        </w:rPr>
        <w:t xml:space="preserve">. </w:t>
      </w:r>
      <w:r w:rsidR="00446285" w:rsidRPr="000A0B91">
        <w:rPr>
          <w:rFonts w:ascii="Trebuchet MS" w:hAnsi="Trebuchet MS"/>
        </w:rPr>
        <w:t>XVI</w:t>
      </w:r>
      <w:r w:rsidR="00244EC7">
        <w:rPr>
          <w:rFonts w:ascii="Trebuchet MS" w:hAnsi="Trebuchet MS"/>
        </w:rPr>
        <w:t>II</w:t>
      </w:r>
      <w:r w:rsidR="007A00CE" w:rsidRPr="000A0B91">
        <w:rPr>
          <w:rFonts w:ascii="Trebuchet MS" w:hAnsi="Trebuchet MS"/>
        </w:rPr>
        <w:t xml:space="preserve">, </w:t>
      </w:r>
      <w:r w:rsidR="00244EC7">
        <w:rPr>
          <w:rFonts w:ascii="Trebuchet MS" w:hAnsi="Trebuchet MS"/>
        </w:rPr>
        <w:t>340</w:t>
      </w:r>
      <w:r w:rsidR="007A00CE" w:rsidRPr="000A0B91">
        <w:rPr>
          <w:rFonts w:ascii="Trebuchet MS" w:hAnsi="Trebuchet MS"/>
        </w:rPr>
        <w:t xml:space="preserve"> Seiten. Kartoniert. </w:t>
      </w:r>
    </w:p>
    <w:p w14:paraId="4520B2DE" w14:textId="77777777" w:rsidR="00802DB8" w:rsidRPr="000A0B91" w:rsidRDefault="006D172B" w:rsidP="00B81FDD">
      <w:pPr>
        <w:spacing w:after="0"/>
        <w:ind w:right="283"/>
      </w:pPr>
      <w:r w:rsidRPr="000A0B91">
        <w:rPr>
          <w:rFonts w:ascii="Trebuchet MS" w:hAnsi="Trebuchet MS"/>
        </w:rPr>
        <w:t xml:space="preserve">€ </w:t>
      </w:r>
      <w:r w:rsidR="00244EC7">
        <w:rPr>
          <w:rFonts w:ascii="Trebuchet MS" w:hAnsi="Trebuchet MS"/>
        </w:rPr>
        <w:t>30</w:t>
      </w:r>
      <w:r w:rsidR="006A677A" w:rsidRPr="000A0B91">
        <w:rPr>
          <w:rFonts w:ascii="Trebuchet MS" w:hAnsi="Trebuchet MS"/>
        </w:rPr>
        <w:t>,</w:t>
      </w:r>
      <w:r w:rsidR="00B023E5" w:rsidRPr="000A0B91">
        <w:rPr>
          <w:rFonts w:ascii="Trebuchet MS" w:hAnsi="Trebuchet MS"/>
        </w:rPr>
        <w:t xml:space="preserve">- </w:t>
      </w:r>
      <w:r w:rsidR="006A677A" w:rsidRPr="000A0B91">
        <w:rPr>
          <w:rFonts w:ascii="Trebuchet MS" w:hAnsi="Trebuchet MS"/>
        </w:rPr>
        <w:t xml:space="preserve">  </w:t>
      </w:r>
      <w:r w:rsidR="006A677A" w:rsidRPr="000A0B91">
        <w:rPr>
          <w:rFonts w:ascii="Trebuchet MS" w:hAnsi="Trebuchet MS" w:cs="Arial"/>
        </w:rPr>
        <w:t>ISBN 978-3-7832-00</w:t>
      </w:r>
      <w:r w:rsidR="00244EC7">
        <w:rPr>
          <w:rFonts w:ascii="Trebuchet MS" w:hAnsi="Trebuchet MS" w:cs="Arial"/>
        </w:rPr>
        <w:t>63</w:t>
      </w:r>
      <w:r w:rsidR="006A677A" w:rsidRPr="000A0B91">
        <w:rPr>
          <w:rFonts w:ascii="Trebuchet MS" w:hAnsi="Trebuchet MS" w:cs="Arial"/>
        </w:rPr>
        <w:t>-</w:t>
      </w:r>
      <w:r w:rsidR="00244EC7">
        <w:rPr>
          <w:rFonts w:ascii="Trebuchet MS" w:hAnsi="Trebuchet MS" w:cs="Arial"/>
        </w:rPr>
        <w:t>8</w:t>
      </w:r>
      <w:r w:rsidR="00865F80" w:rsidRPr="000A0B91">
        <w:rPr>
          <w:rFonts w:ascii="Trebuchet MS" w:hAnsi="Trebuchet MS" w:cs="Arial"/>
        </w:rPr>
        <w:t xml:space="preserve"> </w:t>
      </w:r>
    </w:p>
    <w:p w14:paraId="127AD71A" w14:textId="77777777" w:rsidR="00E2303E" w:rsidRPr="000A0B91" w:rsidRDefault="00E2303E" w:rsidP="00B81FDD">
      <w:pPr>
        <w:pStyle w:val="Titel"/>
        <w:spacing w:line="276" w:lineRule="auto"/>
        <w:ind w:right="283"/>
        <w:rPr>
          <w:rFonts w:ascii="Trebuchet MS" w:hAnsi="Trebuchet MS" w:cstheme="minorHAnsi"/>
          <w:b w:val="0"/>
          <w:color w:val="auto"/>
          <w:sz w:val="22"/>
          <w:szCs w:val="22"/>
        </w:rPr>
      </w:pPr>
      <w:r w:rsidRPr="000A0B91">
        <w:rPr>
          <w:rFonts w:ascii="Trebuchet MS" w:hAnsi="Trebuchet MS" w:cstheme="minorHAnsi"/>
          <w:b w:val="0"/>
          <w:color w:val="auto"/>
          <w:sz w:val="22"/>
          <w:szCs w:val="22"/>
        </w:rPr>
        <w:t>(Grundlagen der Kriminalistik)</w:t>
      </w:r>
    </w:p>
    <w:p w14:paraId="0D9ABBDE" w14:textId="77777777" w:rsidR="00D10DD8" w:rsidRPr="000A0B91" w:rsidRDefault="00D10DD8" w:rsidP="00B81FDD">
      <w:pPr>
        <w:spacing w:after="0"/>
        <w:ind w:right="283"/>
        <w:rPr>
          <w:rFonts w:ascii="Trebuchet MS" w:hAnsi="Trebuchet MS"/>
          <w:sz w:val="24"/>
          <w:szCs w:val="24"/>
        </w:rPr>
      </w:pPr>
    </w:p>
    <w:p w14:paraId="0425E8B4" w14:textId="77777777" w:rsidR="00532C19" w:rsidRPr="000A0B91" w:rsidRDefault="00FB65B3" w:rsidP="00B81FDD">
      <w:pPr>
        <w:pStyle w:val="Titel"/>
        <w:spacing w:line="276" w:lineRule="auto"/>
        <w:ind w:right="283"/>
        <w:rPr>
          <w:rFonts w:ascii="Trebuchet MS" w:hAnsi="Trebuchet MS"/>
          <w:color w:val="auto"/>
          <w:sz w:val="22"/>
          <w:szCs w:val="22"/>
        </w:rPr>
      </w:pPr>
      <w:r w:rsidRPr="000A0B91">
        <w:rPr>
          <w:rFonts w:ascii="Trebuchet MS" w:hAnsi="Trebuchet MS" w:cs="Arial"/>
          <w:color w:val="auto"/>
          <w:sz w:val="22"/>
          <w:szCs w:val="22"/>
        </w:rPr>
        <w:t>Auch als ebook</w:t>
      </w:r>
      <w:r w:rsidRPr="000A0B91">
        <w:rPr>
          <w:rFonts w:ascii="Trebuchet MS" w:hAnsi="Trebuchet MS" w:cs="Arial"/>
          <w:b w:val="0"/>
          <w:color w:val="auto"/>
          <w:sz w:val="22"/>
          <w:szCs w:val="22"/>
        </w:rPr>
        <w:t xml:space="preserve">: ISBN </w:t>
      </w:r>
      <w:r w:rsidR="00244EC7" w:rsidRPr="00244EC7">
        <w:rPr>
          <w:rFonts w:ascii="Trebuchet MS" w:hAnsi="Trebuchet MS" w:cs="Arial"/>
          <w:b w:val="0"/>
          <w:color w:val="auto"/>
          <w:sz w:val="22"/>
          <w:szCs w:val="22"/>
        </w:rPr>
        <w:t>978-3-7832-0301-1</w:t>
      </w:r>
      <w:r w:rsidR="000E1AF3" w:rsidRPr="000A0B91">
        <w:rPr>
          <w:rFonts w:ascii="Trebuchet MS" w:hAnsi="Trebuchet MS" w:cs="Arial"/>
          <w:b w:val="0"/>
          <w:color w:val="auto"/>
          <w:sz w:val="22"/>
          <w:szCs w:val="22"/>
        </w:rPr>
        <w:t xml:space="preserve">   </w:t>
      </w:r>
      <w:r w:rsidRPr="000A0B91">
        <w:rPr>
          <w:rFonts w:ascii="Trebuchet MS" w:hAnsi="Trebuchet MS" w:cs="Arial"/>
          <w:b w:val="0"/>
          <w:color w:val="auto"/>
          <w:sz w:val="22"/>
          <w:szCs w:val="22"/>
        </w:rPr>
        <w:t xml:space="preserve">€ </w:t>
      </w:r>
      <w:r w:rsidR="00244EC7">
        <w:rPr>
          <w:rFonts w:ascii="Trebuchet MS" w:hAnsi="Trebuchet MS" w:cs="Arial"/>
          <w:b w:val="0"/>
          <w:color w:val="auto"/>
          <w:sz w:val="22"/>
          <w:szCs w:val="22"/>
        </w:rPr>
        <w:t>29</w:t>
      </w:r>
      <w:r w:rsidR="00446285" w:rsidRPr="000A0B91">
        <w:rPr>
          <w:rFonts w:ascii="Trebuchet MS" w:hAnsi="Trebuchet MS" w:cs="Arial"/>
          <w:b w:val="0"/>
          <w:color w:val="auto"/>
          <w:sz w:val="22"/>
          <w:szCs w:val="22"/>
        </w:rPr>
        <w:t>,99</w:t>
      </w:r>
      <w:r w:rsidR="009A693E" w:rsidRPr="000A0B91">
        <w:rPr>
          <w:rFonts w:ascii="Trebuchet MS" w:hAnsi="Trebuchet MS" w:cs="Arial"/>
          <w:b w:val="0"/>
          <w:color w:val="auto"/>
          <w:sz w:val="22"/>
          <w:szCs w:val="22"/>
        </w:rPr>
        <w:t xml:space="preserve"> </w:t>
      </w:r>
      <w:r w:rsidR="00045CDF" w:rsidRPr="000A0B91">
        <w:rPr>
          <w:rFonts w:ascii="Trebuchet MS" w:hAnsi="Trebuchet MS"/>
          <w:color w:val="auto"/>
          <w:sz w:val="22"/>
          <w:szCs w:val="22"/>
        </w:rPr>
        <w:br/>
      </w:r>
    </w:p>
    <w:p w14:paraId="3D5CE595" w14:textId="77777777" w:rsidR="00F61257" w:rsidRPr="000A0B91" w:rsidRDefault="00F61257" w:rsidP="00B81FDD">
      <w:pPr>
        <w:ind w:right="283"/>
      </w:pPr>
    </w:p>
    <w:p w14:paraId="2FE054B4" w14:textId="77777777" w:rsidR="003B5ECC" w:rsidRPr="00676115" w:rsidRDefault="000E1AF3" w:rsidP="00FB65B3">
      <w:pPr>
        <w:pStyle w:val="Titel"/>
        <w:spacing w:line="276" w:lineRule="auto"/>
        <w:ind w:right="-567"/>
        <w:rPr>
          <w:rFonts w:ascii="Trebuchet MS" w:hAnsi="Trebuchet MS"/>
          <w:b w:val="0"/>
          <w:color w:val="auto"/>
          <w:sz w:val="22"/>
          <w:szCs w:val="22"/>
        </w:rPr>
      </w:pPr>
      <w:r w:rsidRPr="00676115">
        <w:rPr>
          <w:rFonts w:ascii="Trebuchet MS" w:hAnsi="Trebuchet MS"/>
          <w:color w:val="auto"/>
          <w:sz w:val="22"/>
          <w:szCs w:val="22"/>
        </w:rPr>
        <w:t>Kriminali</w:t>
      </w:r>
      <w:r w:rsidR="00676115">
        <w:rPr>
          <w:rFonts w:ascii="Trebuchet MS" w:hAnsi="Trebuchet MS"/>
          <w:color w:val="auto"/>
          <w:sz w:val="22"/>
          <w:szCs w:val="22"/>
        </w:rPr>
        <w:t xml:space="preserve">stik, C.F. Müller GmbH       </w:t>
      </w:r>
      <w:r w:rsidRPr="00676115">
        <w:rPr>
          <w:rFonts w:ascii="Trebuchet MS" w:hAnsi="Trebuchet MS"/>
          <w:color w:val="auto"/>
          <w:sz w:val="22"/>
          <w:szCs w:val="22"/>
        </w:rPr>
        <w:t xml:space="preserve">  </w:t>
      </w:r>
      <w:hyperlink r:id="rId6" w:history="1">
        <w:r w:rsidR="00676115" w:rsidRPr="00676115">
          <w:rPr>
            <w:rStyle w:val="Hyperlink"/>
            <w:rFonts w:ascii="Trebuchet MS" w:hAnsi="Trebuchet MS"/>
            <w:color w:val="auto"/>
            <w:sz w:val="22"/>
            <w:szCs w:val="22"/>
          </w:rPr>
          <w:t>www.cfmueller.de</w:t>
        </w:r>
      </w:hyperlink>
      <w:r w:rsidR="00676115" w:rsidRPr="00676115">
        <w:rPr>
          <w:rFonts w:ascii="Trebuchet MS" w:hAnsi="Trebuchet MS"/>
          <w:color w:val="auto"/>
          <w:sz w:val="22"/>
          <w:szCs w:val="22"/>
        </w:rPr>
        <w:t xml:space="preserve">         </w:t>
      </w:r>
      <w:hyperlink r:id="rId7" w:history="1">
        <w:r w:rsidR="00676115" w:rsidRPr="00676115">
          <w:rPr>
            <w:rStyle w:val="Hyperlink"/>
            <w:rFonts w:ascii="Trebuchet MS" w:hAnsi="Trebuchet MS"/>
            <w:color w:val="auto"/>
            <w:sz w:val="22"/>
            <w:szCs w:val="22"/>
          </w:rPr>
          <w:t>www.otto-schmidt.de/cfm</w:t>
        </w:r>
      </w:hyperlink>
    </w:p>
    <w:p w14:paraId="4C1E537C" w14:textId="77777777" w:rsidR="00C80118" w:rsidRPr="000A0B91" w:rsidRDefault="00C80118" w:rsidP="00256ADD">
      <w:pPr>
        <w:pStyle w:val="Blocktext"/>
        <w:spacing w:line="276" w:lineRule="auto"/>
        <w:ind w:left="0" w:right="-567"/>
        <w:rPr>
          <w:sz w:val="14"/>
        </w:rPr>
      </w:pPr>
    </w:p>
    <w:p w14:paraId="42758A92" w14:textId="77777777" w:rsidR="00676115" w:rsidRDefault="00676115" w:rsidP="00C46A35">
      <w:pPr>
        <w:pStyle w:val="berschrift2"/>
        <w:tabs>
          <w:tab w:val="left" w:pos="540"/>
        </w:tabs>
        <w:spacing w:before="0" w:after="0"/>
        <w:ind w:right="-567"/>
        <w:rPr>
          <w:rFonts w:ascii="Lucida Sans Unicode" w:hAnsi="Lucida Sans Unicode" w:cs="Lucida Sans Unicode"/>
          <w:i w:val="0"/>
          <w:sz w:val="14"/>
        </w:rPr>
      </w:pPr>
      <w:r>
        <w:rPr>
          <w:rFonts w:ascii="Lucida Sans Unicode" w:hAnsi="Lucida Sans Unicode" w:cs="Lucida Sans Unicode"/>
          <w:i w:val="0"/>
          <w:sz w:val="14"/>
        </w:rPr>
        <w:t>____________________________________________________________________________________________________________________________________</w:t>
      </w:r>
    </w:p>
    <w:p w14:paraId="3251EAAB" w14:textId="77777777" w:rsidR="00676115" w:rsidRDefault="00676115" w:rsidP="00C46A35">
      <w:pPr>
        <w:pStyle w:val="berschrift2"/>
        <w:tabs>
          <w:tab w:val="left" w:pos="540"/>
        </w:tabs>
        <w:spacing w:before="0" w:after="0"/>
        <w:ind w:right="-567"/>
        <w:rPr>
          <w:rFonts w:ascii="Lucida Sans Unicode" w:hAnsi="Lucida Sans Unicode" w:cs="Lucida Sans Unicode"/>
          <w:i w:val="0"/>
          <w:sz w:val="14"/>
        </w:rPr>
      </w:pPr>
    </w:p>
    <w:p w14:paraId="0BA45D9E" w14:textId="77777777" w:rsidR="00C22E15" w:rsidRPr="000A0B91" w:rsidRDefault="00C22E15" w:rsidP="00C46A35">
      <w:pPr>
        <w:pStyle w:val="berschrift2"/>
        <w:tabs>
          <w:tab w:val="left" w:pos="540"/>
        </w:tabs>
        <w:spacing w:before="0" w:after="0"/>
        <w:ind w:right="-567"/>
        <w:rPr>
          <w:rFonts w:ascii="Lucida Sans Unicode" w:hAnsi="Lucida Sans Unicode" w:cs="Lucida Sans Unicode"/>
          <w:b w:val="0"/>
          <w:bCs w:val="0"/>
          <w:i w:val="0"/>
          <w:sz w:val="14"/>
        </w:rPr>
      </w:pPr>
      <w:r w:rsidRPr="000A0B91">
        <w:rPr>
          <w:rFonts w:ascii="Lucida Sans Unicode" w:hAnsi="Lucida Sans Unicode" w:cs="Lucida Sans Unicode"/>
          <w:i w:val="0"/>
          <w:sz w:val="14"/>
        </w:rPr>
        <w:t xml:space="preserve">C.F. Müller GmbH  · </w:t>
      </w:r>
      <w:r w:rsidRPr="000A0B91">
        <w:rPr>
          <w:rFonts w:ascii="Lucida Sans Unicode" w:hAnsi="Lucida Sans Unicode" w:cs="Lucida Sans Unicode"/>
          <w:b w:val="0"/>
          <w:bCs w:val="0"/>
          <w:i w:val="0"/>
          <w:sz w:val="14"/>
        </w:rPr>
        <w:t xml:space="preserve">Presse und Information  </w:t>
      </w:r>
      <w:r w:rsidRPr="000A0B91">
        <w:rPr>
          <w:rFonts w:ascii="Lucida Sans Unicode" w:hAnsi="Lucida Sans Unicode" w:cs="Lucida Sans Unicode"/>
          <w:i w:val="0"/>
          <w:sz w:val="14"/>
        </w:rPr>
        <w:t>·</w:t>
      </w:r>
      <w:r w:rsidRPr="000A0B91">
        <w:rPr>
          <w:rFonts w:ascii="Lucida Sans Unicode" w:hAnsi="Lucida Sans Unicode" w:cs="Lucida Sans Unicode"/>
          <w:b w:val="0"/>
          <w:bCs w:val="0"/>
          <w:i w:val="0"/>
          <w:sz w:val="14"/>
        </w:rPr>
        <w:t xml:space="preserve"> Christiane Köken </w:t>
      </w:r>
      <w:r w:rsidRPr="000A0B91">
        <w:rPr>
          <w:rFonts w:ascii="Lucida Sans Unicode" w:hAnsi="Lucida Sans Unicode" w:cs="Lucida Sans Unicode"/>
          <w:i w:val="0"/>
          <w:sz w:val="14"/>
        </w:rPr>
        <w:t xml:space="preserve"> · </w:t>
      </w:r>
      <w:r w:rsidRPr="000A0B91">
        <w:rPr>
          <w:rFonts w:ascii="Lucida Sans Unicode" w:hAnsi="Lucida Sans Unicode" w:cs="Lucida Sans Unicode"/>
          <w:b w:val="0"/>
          <w:bCs w:val="0"/>
          <w:i w:val="0"/>
          <w:sz w:val="14"/>
        </w:rPr>
        <w:t>Tel. 06221-1859-364</w:t>
      </w:r>
    </w:p>
    <w:p w14:paraId="3BA8326B" w14:textId="77777777" w:rsidR="00C80118" w:rsidRPr="00C80118" w:rsidRDefault="00C80118" w:rsidP="00C46A35">
      <w:pPr>
        <w:pStyle w:val="berschrift2"/>
        <w:tabs>
          <w:tab w:val="left" w:pos="540"/>
        </w:tabs>
        <w:spacing w:before="0" w:after="0"/>
        <w:ind w:right="-567"/>
        <w:rPr>
          <w:rFonts w:ascii="Lucida Sans Unicode" w:hAnsi="Lucida Sans Unicode" w:cs="Lucida Sans Unicode"/>
          <w:b w:val="0"/>
          <w:bCs w:val="0"/>
          <w:i w:val="0"/>
          <w:sz w:val="14"/>
        </w:rPr>
      </w:pPr>
      <w:r w:rsidRPr="000A0B91">
        <w:rPr>
          <w:rFonts w:ascii="Lucida Sans Unicode" w:hAnsi="Lucida Sans Unicode" w:cs="Lucida Sans Unicode"/>
          <w:b w:val="0"/>
          <w:i w:val="0"/>
          <w:sz w:val="14"/>
        </w:rPr>
        <w:t>christiane.koeken</w:t>
      </w:r>
      <w:r w:rsidRPr="000A0B91">
        <w:rPr>
          <w:rFonts w:ascii="Lucida Sans Unicode" w:hAnsi="Lucida Sans Unicode" w:cs="Lucida Sans Unicode"/>
          <w:b w:val="0"/>
          <w:bCs w:val="0"/>
          <w:i w:val="0"/>
          <w:sz w:val="14"/>
        </w:rPr>
        <w:t>@cfmueller.de ·Waldhofer Straße 100</w:t>
      </w:r>
      <w:r w:rsidRPr="00C80118">
        <w:rPr>
          <w:rFonts w:ascii="Lucida Sans Unicode" w:hAnsi="Lucida Sans Unicode" w:cs="Lucida Sans Unicode"/>
          <w:b w:val="0"/>
          <w:bCs w:val="0"/>
          <w:i w:val="0"/>
          <w:sz w:val="14"/>
        </w:rPr>
        <w:t xml:space="preserve"> · 69123 Heidelberg · www.cfmueller.de</w:t>
      </w:r>
    </w:p>
    <w:sectPr w:rsidR="00C80118" w:rsidRPr="00C80118"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5CDF"/>
    <w:rsid w:val="000549D7"/>
    <w:rsid w:val="00076F57"/>
    <w:rsid w:val="00084717"/>
    <w:rsid w:val="000A0B91"/>
    <w:rsid w:val="000D1209"/>
    <w:rsid w:val="000E1AF3"/>
    <w:rsid w:val="00116EB7"/>
    <w:rsid w:val="00140CAB"/>
    <w:rsid w:val="001E5007"/>
    <w:rsid w:val="00201463"/>
    <w:rsid w:val="0021394F"/>
    <w:rsid w:val="00213B65"/>
    <w:rsid w:val="00220367"/>
    <w:rsid w:val="00224CBF"/>
    <w:rsid w:val="00227972"/>
    <w:rsid w:val="00242B1E"/>
    <w:rsid w:val="0024330C"/>
    <w:rsid w:val="00244EC7"/>
    <w:rsid w:val="00256ADD"/>
    <w:rsid w:val="00282E71"/>
    <w:rsid w:val="00285B0C"/>
    <w:rsid w:val="002A1BA6"/>
    <w:rsid w:val="002C05A3"/>
    <w:rsid w:val="002C05DD"/>
    <w:rsid w:val="002C769F"/>
    <w:rsid w:val="002F5672"/>
    <w:rsid w:val="00312A93"/>
    <w:rsid w:val="00386D93"/>
    <w:rsid w:val="003B5ECC"/>
    <w:rsid w:val="003B717F"/>
    <w:rsid w:val="003C16FA"/>
    <w:rsid w:val="003E1F7C"/>
    <w:rsid w:val="003F0F4C"/>
    <w:rsid w:val="003F37EB"/>
    <w:rsid w:val="00400730"/>
    <w:rsid w:val="00412AB1"/>
    <w:rsid w:val="00446285"/>
    <w:rsid w:val="00454CE1"/>
    <w:rsid w:val="00464EB9"/>
    <w:rsid w:val="004A6C63"/>
    <w:rsid w:val="004B2C73"/>
    <w:rsid w:val="004C67CB"/>
    <w:rsid w:val="004F5668"/>
    <w:rsid w:val="004F5A94"/>
    <w:rsid w:val="00532C19"/>
    <w:rsid w:val="00534CA6"/>
    <w:rsid w:val="00560939"/>
    <w:rsid w:val="00580521"/>
    <w:rsid w:val="00590589"/>
    <w:rsid w:val="00590AA5"/>
    <w:rsid w:val="00592220"/>
    <w:rsid w:val="005B2353"/>
    <w:rsid w:val="005C2D11"/>
    <w:rsid w:val="005E3E9F"/>
    <w:rsid w:val="005E450D"/>
    <w:rsid w:val="006003D4"/>
    <w:rsid w:val="006164A5"/>
    <w:rsid w:val="00676115"/>
    <w:rsid w:val="006A1B88"/>
    <w:rsid w:val="006A677A"/>
    <w:rsid w:val="006C5A3A"/>
    <w:rsid w:val="006D172B"/>
    <w:rsid w:val="007418A8"/>
    <w:rsid w:val="00746E08"/>
    <w:rsid w:val="00754BE2"/>
    <w:rsid w:val="00767603"/>
    <w:rsid w:val="007810D5"/>
    <w:rsid w:val="00797A2F"/>
    <w:rsid w:val="007A00CE"/>
    <w:rsid w:val="007A7750"/>
    <w:rsid w:val="007D59C6"/>
    <w:rsid w:val="007E31E0"/>
    <w:rsid w:val="007F66D7"/>
    <w:rsid w:val="00802DB8"/>
    <w:rsid w:val="00847F42"/>
    <w:rsid w:val="00865F80"/>
    <w:rsid w:val="00891A26"/>
    <w:rsid w:val="008A1388"/>
    <w:rsid w:val="008A285F"/>
    <w:rsid w:val="00902DB2"/>
    <w:rsid w:val="00941343"/>
    <w:rsid w:val="0095041D"/>
    <w:rsid w:val="009732E2"/>
    <w:rsid w:val="009841BF"/>
    <w:rsid w:val="00987608"/>
    <w:rsid w:val="00991B87"/>
    <w:rsid w:val="009A6917"/>
    <w:rsid w:val="009A693E"/>
    <w:rsid w:val="009E1583"/>
    <w:rsid w:val="009E4985"/>
    <w:rsid w:val="009E5017"/>
    <w:rsid w:val="009F1864"/>
    <w:rsid w:val="00A03FC0"/>
    <w:rsid w:val="00A14B4D"/>
    <w:rsid w:val="00A66ED5"/>
    <w:rsid w:val="00A943E3"/>
    <w:rsid w:val="00AC5FE3"/>
    <w:rsid w:val="00AE4E5D"/>
    <w:rsid w:val="00AF114E"/>
    <w:rsid w:val="00B015F0"/>
    <w:rsid w:val="00B023E5"/>
    <w:rsid w:val="00B05BA0"/>
    <w:rsid w:val="00B22C62"/>
    <w:rsid w:val="00B44986"/>
    <w:rsid w:val="00B5105B"/>
    <w:rsid w:val="00B81FDD"/>
    <w:rsid w:val="00BB71D2"/>
    <w:rsid w:val="00C17A9B"/>
    <w:rsid w:val="00C22E15"/>
    <w:rsid w:val="00C463A9"/>
    <w:rsid w:val="00C46A35"/>
    <w:rsid w:val="00C74495"/>
    <w:rsid w:val="00C75118"/>
    <w:rsid w:val="00C80118"/>
    <w:rsid w:val="00C96AF5"/>
    <w:rsid w:val="00CA05D0"/>
    <w:rsid w:val="00D1094E"/>
    <w:rsid w:val="00D10DD8"/>
    <w:rsid w:val="00D23896"/>
    <w:rsid w:val="00D25BE4"/>
    <w:rsid w:val="00D40801"/>
    <w:rsid w:val="00D6709F"/>
    <w:rsid w:val="00D72368"/>
    <w:rsid w:val="00D978AE"/>
    <w:rsid w:val="00DA41BC"/>
    <w:rsid w:val="00DB3AEE"/>
    <w:rsid w:val="00DB617A"/>
    <w:rsid w:val="00DD6ADE"/>
    <w:rsid w:val="00E075E5"/>
    <w:rsid w:val="00E114DF"/>
    <w:rsid w:val="00E2303E"/>
    <w:rsid w:val="00E235C5"/>
    <w:rsid w:val="00E6642B"/>
    <w:rsid w:val="00E67B8F"/>
    <w:rsid w:val="00E9636C"/>
    <w:rsid w:val="00EA077D"/>
    <w:rsid w:val="00ED5D91"/>
    <w:rsid w:val="00F61257"/>
    <w:rsid w:val="00F64F70"/>
    <w:rsid w:val="00F865D1"/>
    <w:rsid w:val="00FB65B3"/>
    <w:rsid w:val="00FC545E"/>
    <w:rsid w:val="00FD26F6"/>
    <w:rsid w:val="00FD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C67B"/>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semiHidden/>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 w:type="character" w:styleId="Kommentarzeichen">
    <w:name w:val="annotation reference"/>
    <w:basedOn w:val="Absatz-Standardschriftart"/>
    <w:uiPriority w:val="99"/>
    <w:semiHidden/>
    <w:unhideWhenUsed/>
    <w:rsid w:val="009A6917"/>
    <w:rPr>
      <w:sz w:val="16"/>
      <w:szCs w:val="16"/>
    </w:rPr>
  </w:style>
  <w:style w:type="paragraph" w:styleId="Kommentartext">
    <w:name w:val="annotation text"/>
    <w:basedOn w:val="Standard"/>
    <w:link w:val="KommentartextZchn"/>
    <w:uiPriority w:val="99"/>
    <w:semiHidden/>
    <w:unhideWhenUsed/>
    <w:rsid w:val="009A69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917"/>
    <w:rPr>
      <w:rFonts w:eastAsia="Times New Roman"/>
    </w:rPr>
  </w:style>
  <w:style w:type="paragraph" w:styleId="Kommentarthema">
    <w:name w:val="annotation subject"/>
    <w:basedOn w:val="Kommentartext"/>
    <w:next w:val="Kommentartext"/>
    <w:link w:val="KommentarthemaZchn"/>
    <w:uiPriority w:val="99"/>
    <w:semiHidden/>
    <w:unhideWhenUsed/>
    <w:rsid w:val="009A6917"/>
    <w:rPr>
      <w:b/>
      <w:bCs/>
    </w:rPr>
  </w:style>
  <w:style w:type="character" w:customStyle="1" w:styleId="KommentarthemaZchn">
    <w:name w:val="Kommentarthema Zchn"/>
    <w:basedOn w:val="KommentartextZchn"/>
    <w:link w:val="Kommentarthema"/>
    <w:uiPriority w:val="99"/>
    <w:semiHidden/>
    <w:rsid w:val="009A691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o-schmidt.d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mueller.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koeken</dc:creator>
  <cp:lastModifiedBy>Köken, Christiane</cp:lastModifiedBy>
  <cp:revision>5</cp:revision>
  <cp:lastPrinted>2021-12-09T07:56:00Z</cp:lastPrinted>
  <dcterms:created xsi:type="dcterms:W3CDTF">2021-12-09T07:53:00Z</dcterms:created>
  <dcterms:modified xsi:type="dcterms:W3CDTF">2021-12-09T07:56:00Z</dcterms:modified>
</cp:coreProperties>
</file>